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77B" w:rsidRPr="00A91D2E" w:rsidRDefault="007F377B" w:rsidP="00A91D2E">
      <w:pPr>
        <w:pStyle w:val="Obsah1"/>
        <w:spacing w:after="240" w:line="240" w:lineRule="auto"/>
        <w:rPr>
          <w:rStyle w:val="Hypertextovodkaz"/>
          <w:rFonts w:cs="Calibri"/>
          <w:b/>
          <w:color w:val="049498"/>
          <w:sz w:val="32"/>
          <w:szCs w:val="32"/>
        </w:rPr>
      </w:pPr>
      <w:r w:rsidRPr="00A91D2E">
        <w:rPr>
          <w:rStyle w:val="Hypertextovodkaz"/>
          <w:rFonts w:cs="Calibri"/>
          <w:b/>
          <w:color w:val="049498"/>
          <w:sz w:val="32"/>
          <w:szCs w:val="32"/>
        </w:rPr>
        <w:t>Opatření pro výluky</w:t>
      </w:r>
      <w:r w:rsidR="00A91D2E">
        <w:rPr>
          <w:rStyle w:val="Hypertextovodkaz"/>
          <w:rFonts w:cs="Calibri"/>
          <w:b/>
          <w:color w:val="049498"/>
          <w:sz w:val="32"/>
          <w:szCs w:val="32"/>
        </w:rPr>
        <w:t xml:space="preserve"> varianty bez projektu</w:t>
      </w:r>
    </w:p>
    <w:p w:rsidR="000C58D9" w:rsidRDefault="000C58D9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0C58D9">
        <w:rPr>
          <w:rFonts w:ascii="Calibri" w:hAnsi="Calibri" w:cs="Calibri"/>
          <w:b/>
          <w:color w:val="049498"/>
        </w:rPr>
        <w:t>Rozsah pravidelné dopravy</w:t>
      </w:r>
      <w:r w:rsidR="00074CD3">
        <w:rPr>
          <w:rFonts w:ascii="Calibri" w:hAnsi="Calibri" w:cs="Calibri"/>
          <w:b/>
          <w:color w:val="049498"/>
        </w:rPr>
        <w:t xml:space="preserve"> v GVD 2020</w:t>
      </w:r>
      <w:r w:rsidR="00D9415F">
        <w:rPr>
          <w:rFonts w:ascii="Calibri" w:hAnsi="Calibri" w:cs="Calibri"/>
          <w:b/>
          <w:color w:val="049498"/>
        </w:rPr>
        <w:t xml:space="preserve"> – předpoklad zachování i v letech 2021 až 2024</w:t>
      </w:r>
    </w:p>
    <w:p w:rsidR="00D9415F" w:rsidRPr="006F6BF3" w:rsidRDefault="00D9415F" w:rsidP="00D9415F">
      <w:pPr>
        <w:spacing w:beforeLines="60" w:before="144" w:afterLines="60" w:after="144" w:line="312" w:lineRule="auto"/>
      </w:pPr>
      <w:r w:rsidRPr="006F6BF3">
        <w:t xml:space="preserve">Pro potřeby výpočtů uvažováno zachování rozsahu osobní </w:t>
      </w:r>
      <w:r w:rsidR="003A0F80">
        <w:t xml:space="preserve">a nákladní </w:t>
      </w:r>
      <w:r w:rsidRPr="006F6BF3">
        <w:t xml:space="preserve">dopravy </w:t>
      </w:r>
      <w:r>
        <w:t>podle GVD 2020</w:t>
      </w:r>
      <w:r w:rsidRPr="006F6BF3">
        <w:t>.</w:t>
      </w:r>
    </w:p>
    <w:p w:rsidR="00D9415F" w:rsidRDefault="00D9415F" w:rsidP="00A91D2E">
      <w:pPr>
        <w:spacing w:beforeLines="60" w:before="144" w:afterLines="60" w:after="144" w:line="312" w:lineRule="auto"/>
      </w:pPr>
      <w:r w:rsidRPr="00D9415F">
        <w:rPr>
          <w:noProof/>
        </w:rPr>
        <w:drawing>
          <wp:inline distT="0" distB="0" distL="0" distR="0">
            <wp:extent cx="5805170" cy="5186639"/>
            <wp:effectExtent l="0" t="0" r="508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518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8D9" w:rsidRDefault="000C58D9" w:rsidP="00A91D2E">
      <w:pPr>
        <w:spacing w:beforeLines="60" w:before="144" w:afterLines="60" w:after="144" w:line="312" w:lineRule="auto"/>
      </w:pPr>
    </w:p>
    <w:p w:rsidR="006F6BF3" w:rsidRDefault="006F6BF3">
      <w:pPr>
        <w:rPr>
          <w:rFonts w:ascii="Calibri" w:eastAsia="Times New Roman" w:hAnsi="Calibri" w:cs="Calibri"/>
          <w:b/>
          <w:color w:val="049498"/>
          <w:szCs w:val="20"/>
          <w:lang w:eastAsia="cs-CZ"/>
        </w:rPr>
      </w:pPr>
      <w:r>
        <w:rPr>
          <w:rFonts w:ascii="Calibri" w:hAnsi="Calibri" w:cs="Calibri"/>
          <w:b/>
          <w:color w:val="049498"/>
        </w:rPr>
        <w:br w:type="page"/>
      </w:r>
    </w:p>
    <w:p w:rsidR="00B034E0" w:rsidRDefault="00B034E0" w:rsidP="00B034E0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0C58D9">
        <w:rPr>
          <w:rFonts w:ascii="Calibri" w:hAnsi="Calibri" w:cs="Calibri"/>
          <w:b/>
          <w:color w:val="049498"/>
        </w:rPr>
        <w:lastRenderedPageBreak/>
        <w:t xml:space="preserve">Rozsah </w:t>
      </w:r>
      <w:r>
        <w:rPr>
          <w:rFonts w:ascii="Calibri" w:hAnsi="Calibri" w:cs="Calibri"/>
          <w:b/>
          <w:color w:val="049498"/>
        </w:rPr>
        <w:t>výhledové</w:t>
      </w:r>
      <w:r w:rsidRPr="000C58D9">
        <w:rPr>
          <w:rFonts w:ascii="Calibri" w:hAnsi="Calibri" w:cs="Calibri"/>
          <w:b/>
          <w:color w:val="049498"/>
        </w:rPr>
        <w:t xml:space="preserve"> dopravy</w:t>
      </w:r>
      <w:r>
        <w:rPr>
          <w:rFonts w:ascii="Calibri" w:hAnsi="Calibri" w:cs="Calibri"/>
          <w:b/>
          <w:color w:val="049498"/>
        </w:rPr>
        <w:t xml:space="preserve"> pro období 2025 až 2026</w:t>
      </w:r>
    </w:p>
    <w:p w:rsidR="00B034E0" w:rsidRPr="006F6BF3" w:rsidRDefault="00B034E0" w:rsidP="00B034E0">
      <w:pPr>
        <w:spacing w:beforeLines="60" w:before="144" w:afterLines="60" w:after="144" w:line="312" w:lineRule="auto"/>
      </w:pPr>
      <w:r w:rsidRPr="006F6BF3">
        <w:t xml:space="preserve">Pro potřeby výpočtů uvažováno zachování rozsahu osobní dopravy </w:t>
      </w:r>
      <w:r w:rsidR="00D9415F">
        <w:t xml:space="preserve">podle předchozího časového horizontu </w:t>
      </w:r>
      <w:r w:rsidRPr="006F6BF3">
        <w:t>a navýšení rozsahu nákladní dop</w:t>
      </w:r>
      <w:r>
        <w:t>r</w:t>
      </w:r>
      <w:r w:rsidRPr="006F6BF3">
        <w:t>avy.</w:t>
      </w:r>
    </w:p>
    <w:p w:rsidR="00B034E0" w:rsidRDefault="00D9415F" w:rsidP="00B034E0">
      <w:pPr>
        <w:spacing w:beforeLines="60" w:before="144" w:afterLines="60" w:after="144" w:line="312" w:lineRule="auto"/>
      </w:pPr>
      <w:r w:rsidRPr="00D9415F">
        <w:rPr>
          <w:noProof/>
        </w:rPr>
        <w:drawing>
          <wp:inline distT="0" distB="0" distL="0" distR="0">
            <wp:extent cx="5805170" cy="5186639"/>
            <wp:effectExtent l="0" t="0" r="508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518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4E0" w:rsidRDefault="00B034E0" w:rsidP="00B034E0">
      <w:pPr>
        <w:rPr>
          <w:rFonts w:ascii="Calibri" w:eastAsia="Times New Roman" w:hAnsi="Calibri" w:cs="Calibri"/>
          <w:b/>
          <w:color w:val="049498"/>
          <w:szCs w:val="20"/>
          <w:lang w:eastAsia="cs-CZ"/>
        </w:rPr>
      </w:pPr>
      <w:r>
        <w:rPr>
          <w:rFonts w:ascii="Calibri" w:hAnsi="Calibri" w:cs="Calibri"/>
          <w:b/>
          <w:color w:val="049498"/>
        </w:rPr>
        <w:br w:type="page"/>
      </w:r>
    </w:p>
    <w:p w:rsidR="006F6BF3" w:rsidRDefault="006F6BF3" w:rsidP="006F6BF3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0C58D9">
        <w:rPr>
          <w:rFonts w:ascii="Calibri" w:hAnsi="Calibri" w:cs="Calibri"/>
          <w:b/>
          <w:color w:val="049498"/>
        </w:rPr>
        <w:lastRenderedPageBreak/>
        <w:t xml:space="preserve">Rozsah </w:t>
      </w:r>
      <w:r>
        <w:rPr>
          <w:rFonts w:ascii="Calibri" w:hAnsi="Calibri" w:cs="Calibri"/>
          <w:b/>
          <w:color w:val="049498"/>
        </w:rPr>
        <w:t>výhledové</w:t>
      </w:r>
      <w:r w:rsidRPr="000C58D9">
        <w:rPr>
          <w:rFonts w:ascii="Calibri" w:hAnsi="Calibri" w:cs="Calibri"/>
          <w:b/>
          <w:color w:val="049498"/>
        </w:rPr>
        <w:t xml:space="preserve"> dopravy</w:t>
      </w:r>
      <w:r>
        <w:rPr>
          <w:rFonts w:ascii="Calibri" w:hAnsi="Calibri" w:cs="Calibri"/>
          <w:b/>
          <w:color w:val="049498"/>
        </w:rPr>
        <w:t xml:space="preserve"> pro období 202</w:t>
      </w:r>
      <w:r w:rsidR="00B034E0">
        <w:rPr>
          <w:rFonts w:ascii="Calibri" w:hAnsi="Calibri" w:cs="Calibri"/>
          <w:b/>
          <w:color w:val="049498"/>
        </w:rPr>
        <w:t>7</w:t>
      </w:r>
      <w:r w:rsidR="00477380">
        <w:rPr>
          <w:rFonts w:ascii="Calibri" w:hAnsi="Calibri" w:cs="Calibri"/>
          <w:b/>
          <w:color w:val="049498"/>
        </w:rPr>
        <w:t xml:space="preserve"> </w:t>
      </w:r>
      <w:r>
        <w:rPr>
          <w:rFonts w:ascii="Calibri" w:hAnsi="Calibri" w:cs="Calibri"/>
          <w:b/>
          <w:color w:val="049498"/>
        </w:rPr>
        <w:t>až 2029</w:t>
      </w:r>
    </w:p>
    <w:p w:rsidR="006F6BF3" w:rsidRPr="006F6BF3" w:rsidRDefault="006F6BF3" w:rsidP="006F6BF3">
      <w:pPr>
        <w:spacing w:beforeLines="60" w:before="144" w:afterLines="60" w:after="144" w:line="312" w:lineRule="auto"/>
      </w:pPr>
      <w:r w:rsidRPr="006F6BF3">
        <w:t>Pro potřeby výpočtů uvažován</w:t>
      </w:r>
      <w:r w:rsidR="00D9415F">
        <w:t>a tměna dopravního konceptu a</w:t>
      </w:r>
      <w:r w:rsidRPr="006F6BF3">
        <w:t xml:space="preserve"> </w:t>
      </w:r>
      <w:r w:rsidR="00D9415F">
        <w:t>navýšení</w:t>
      </w:r>
      <w:r w:rsidRPr="006F6BF3">
        <w:t xml:space="preserve"> rozsahu osobní dopravy </w:t>
      </w:r>
      <w:r w:rsidR="00D9415F">
        <w:t>v souvislosti se stavbou „</w:t>
      </w:r>
      <w:r w:rsidR="00D9415F" w:rsidRPr="00D9415F">
        <w:t xml:space="preserve">Optimalizace a elektrizace trati Ostrava-Kunčice </w:t>
      </w:r>
      <w:r w:rsidR="00D9415F">
        <w:t>–</w:t>
      </w:r>
      <w:r w:rsidR="00D9415F" w:rsidRPr="00D9415F">
        <w:t xml:space="preserve"> Frýdek-Místek</w:t>
      </w:r>
      <w:r w:rsidR="00D9415F">
        <w:t xml:space="preserve">“ (dokončení v 12/2026) </w:t>
      </w:r>
      <w:r w:rsidRPr="006F6BF3">
        <w:t xml:space="preserve">a </w:t>
      </w:r>
      <w:r w:rsidR="00D9415F">
        <w:t>zachování</w:t>
      </w:r>
      <w:r w:rsidRPr="006F6BF3">
        <w:t xml:space="preserve"> rozsahu nákladní dop</w:t>
      </w:r>
      <w:r>
        <w:t>r</w:t>
      </w:r>
      <w:r w:rsidRPr="006F6BF3">
        <w:t>avy</w:t>
      </w:r>
      <w:r w:rsidR="00D9415F">
        <w:t xml:space="preserve"> podle předchozího časového horizontu</w:t>
      </w:r>
      <w:r w:rsidRPr="006F6BF3">
        <w:t>.</w:t>
      </w:r>
    </w:p>
    <w:p w:rsidR="006F6BF3" w:rsidRDefault="00D9415F" w:rsidP="00A91D2E">
      <w:pPr>
        <w:spacing w:beforeLines="60" w:before="144" w:afterLines="60" w:after="144" w:line="312" w:lineRule="auto"/>
      </w:pPr>
      <w:r w:rsidRPr="00D9415F">
        <w:rPr>
          <w:noProof/>
        </w:rPr>
        <w:drawing>
          <wp:inline distT="0" distB="0" distL="0" distR="0">
            <wp:extent cx="5805170" cy="5186639"/>
            <wp:effectExtent l="0" t="0" r="508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518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BF3" w:rsidRDefault="006F6BF3">
      <w:pPr>
        <w:rPr>
          <w:rFonts w:ascii="Calibri" w:eastAsia="Times New Roman" w:hAnsi="Calibri" w:cs="Calibri"/>
          <w:b/>
          <w:color w:val="049498"/>
          <w:szCs w:val="20"/>
          <w:lang w:eastAsia="cs-CZ"/>
        </w:rPr>
      </w:pPr>
      <w:r>
        <w:rPr>
          <w:rFonts w:ascii="Calibri" w:hAnsi="Calibri" w:cs="Calibri"/>
          <w:b/>
          <w:color w:val="049498"/>
        </w:rPr>
        <w:br w:type="page"/>
      </w:r>
    </w:p>
    <w:p w:rsidR="006F6BF3" w:rsidRPr="000C58D9" w:rsidRDefault="006F6BF3" w:rsidP="006F6BF3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0C58D9">
        <w:rPr>
          <w:rFonts w:ascii="Calibri" w:hAnsi="Calibri" w:cs="Calibri"/>
          <w:b/>
          <w:color w:val="049498"/>
        </w:rPr>
        <w:lastRenderedPageBreak/>
        <w:t xml:space="preserve">Rozsah </w:t>
      </w:r>
      <w:r>
        <w:rPr>
          <w:rFonts w:ascii="Calibri" w:hAnsi="Calibri" w:cs="Calibri"/>
          <w:b/>
          <w:color w:val="049498"/>
        </w:rPr>
        <w:t>výhledové</w:t>
      </w:r>
      <w:r w:rsidRPr="000C58D9">
        <w:rPr>
          <w:rFonts w:ascii="Calibri" w:hAnsi="Calibri" w:cs="Calibri"/>
          <w:b/>
          <w:color w:val="049498"/>
        </w:rPr>
        <w:t xml:space="preserve"> dopravy</w:t>
      </w:r>
      <w:r>
        <w:rPr>
          <w:rFonts w:ascii="Calibri" w:hAnsi="Calibri" w:cs="Calibri"/>
          <w:b/>
          <w:color w:val="049498"/>
        </w:rPr>
        <w:t xml:space="preserve"> pro období 2030 až 2039</w:t>
      </w:r>
    </w:p>
    <w:p w:rsidR="006F6BF3" w:rsidRPr="006F6BF3" w:rsidRDefault="006F6BF3" w:rsidP="006F6BF3">
      <w:pPr>
        <w:spacing w:beforeLines="60" w:before="144" w:afterLines="60" w:after="144" w:line="312" w:lineRule="auto"/>
      </w:pPr>
      <w:r w:rsidRPr="006F6BF3">
        <w:t xml:space="preserve">Pro potřeby výpočtů uvažováno zachování rozsahu osobní dopravy </w:t>
      </w:r>
      <w:r w:rsidR="00D9415F">
        <w:t xml:space="preserve">podle předchozího časového horizontu </w:t>
      </w:r>
      <w:r w:rsidRPr="006F6BF3">
        <w:t>a navýšení rozsahu nákladní dop</w:t>
      </w:r>
      <w:r>
        <w:t>r</w:t>
      </w:r>
      <w:r w:rsidRPr="006F6BF3">
        <w:t>avy.</w:t>
      </w:r>
    </w:p>
    <w:p w:rsidR="006F6BF3" w:rsidRDefault="00D9415F" w:rsidP="00A91D2E">
      <w:pPr>
        <w:spacing w:beforeLines="60" w:before="144" w:afterLines="60" w:after="144" w:line="312" w:lineRule="auto"/>
      </w:pPr>
      <w:r w:rsidRPr="00D9415F">
        <w:rPr>
          <w:noProof/>
        </w:rPr>
        <w:drawing>
          <wp:inline distT="0" distB="0" distL="0" distR="0">
            <wp:extent cx="5805170" cy="5186639"/>
            <wp:effectExtent l="0" t="0" r="508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518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BF3" w:rsidRDefault="006F6BF3">
      <w:pPr>
        <w:rPr>
          <w:rFonts w:ascii="Calibri" w:eastAsia="Times New Roman" w:hAnsi="Calibri" w:cs="Calibri"/>
          <w:b/>
          <w:color w:val="049498"/>
          <w:szCs w:val="20"/>
          <w:lang w:eastAsia="cs-CZ"/>
        </w:rPr>
      </w:pPr>
      <w:r>
        <w:rPr>
          <w:rFonts w:ascii="Calibri" w:hAnsi="Calibri" w:cs="Calibri"/>
          <w:b/>
          <w:color w:val="049498"/>
        </w:rPr>
        <w:br w:type="page"/>
      </w:r>
    </w:p>
    <w:p w:rsidR="006F6BF3" w:rsidRPr="000C58D9" w:rsidRDefault="006F6BF3" w:rsidP="006F6BF3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0C58D9">
        <w:rPr>
          <w:rFonts w:ascii="Calibri" w:hAnsi="Calibri" w:cs="Calibri"/>
          <w:b/>
          <w:color w:val="049498"/>
        </w:rPr>
        <w:lastRenderedPageBreak/>
        <w:t xml:space="preserve">Rozsah </w:t>
      </w:r>
      <w:r>
        <w:rPr>
          <w:rFonts w:ascii="Calibri" w:hAnsi="Calibri" w:cs="Calibri"/>
          <w:b/>
          <w:color w:val="049498"/>
        </w:rPr>
        <w:t>výhledové</w:t>
      </w:r>
      <w:r w:rsidRPr="000C58D9">
        <w:rPr>
          <w:rFonts w:ascii="Calibri" w:hAnsi="Calibri" w:cs="Calibri"/>
          <w:b/>
          <w:color w:val="049498"/>
        </w:rPr>
        <w:t xml:space="preserve"> dopravy</w:t>
      </w:r>
      <w:r>
        <w:rPr>
          <w:rFonts w:ascii="Calibri" w:hAnsi="Calibri" w:cs="Calibri"/>
          <w:b/>
          <w:color w:val="049498"/>
        </w:rPr>
        <w:t xml:space="preserve"> pro období po roce 2040</w:t>
      </w:r>
    </w:p>
    <w:p w:rsidR="006F6BF3" w:rsidRPr="006F6BF3" w:rsidRDefault="006F6BF3" w:rsidP="006F6BF3">
      <w:pPr>
        <w:spacing w:beforeLines="60" w:before="144" w:afterLines="60" w:after="144" w:line="312" w:lineRule="auto"/>
      </w:pPr>
      <w:r w:rsidRPr="006F6BF3">
        <w:t xml:space="preserve">Pro potřeby výpočtů uvažováno </w:t>
      </w:r>
      <w:r w:rsidR="00D9415F">
        <w:t>navýšení</w:t>
      </w:r>
      <w:r w:rsidRPr="006F6BF3">
        <w:t xml:space="preserve"> rozsahu osobní dopravy a navýšení rozsahu nákladní dop</w:t>
      </w:r>
      <w:r>
        <w:t>r</w:t>
      </w:r>
      <w:r w:rsidRPr="006F6BF3">
        <w:t>avy.</w:t>
      </w:r>
    </w:p>
    <w:p w:rsidR="006F6BF3" w:rsidRDefault="00D9415F" w:rsidP="006F6BF3">
      <w:pPr>
        <w:spacing w:beforeLines="60" w:before="144" w:afterLines="60" w:after="144" w:line="312" w:lineRule="auto"/>
      </w:pPr>
      <w:r w:rsidRPr="00D9415F">
        <w:rPr>
          <w:noProof/>
        </w:rPr>
        <w:drawing>
          <wp:inline distT="0" distB="0" distL="0" distR="0">
            <wp:extent cx="5805170" cy="5186639"/>
            <wp:effectExtent l="0" t="0" r="508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5186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15F" w:rsidRDefault="00D9415F">
      <w:pPr>
        <w:rPr>
          <w:rFonts w:ascii="Calibri" w:eastAsia="Times New Roman" w:hAnsi="Calibri" w:cs="Calibri"/>
          <w:b/>
          <w:color w:val="049498"/>
          <w:szCs w:val="20"/>
          <w:lang w:eastAsia="cs-CZ"/>
        </w:rPr>
      </w:pPr>
      <w:r>
        <w:rPr>
          <w:rFonts w:ascii="Calibri" w:hAnsi="Calibri" w:cs="Calibri"/>
          <w:b/>
          <w:color w:val="049498"/>
        </w:rPr>
        <w:br w:type="page"/>
      </w:r>
    </w:p>
    <w:p w:rsidR="000C58D9" w:rsidRPr="000C58D9" w:rsidRDefault="000C58D9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0C58D9">
        <w:rPr>
          <w:rFonts w:ascii="Calibri" w:hAnsi="Calibri" w:cs="Calibri"/>
          <w:b/>
          <w:color w:val="049498"/>
        </w:rPr>
        <w:lastRenderedPageBreak/>
        <w:t>Výluková opatření</w:t>
      </w:r>
    </w:p>
    <w:p w:rsidR="004C6F48" w:rsidRDefault="007F377B" w:rsidP="00A91D2E">
      <w:pPr>
        <w:spacing w:beforeLines="60" w:before="144" w:afterLines="60" w:after="144" w:line="312" w:lineRule="auto"/>
      </w:pPr>
      <w:r>
        <w:t xml:space="preserve">Při výlukových pracích na traťovém úseku Ostrava-Kunčice – </w:t>
      </w:r>
      <w:proofErr w:type="spellStart"/>
      <w:r>
        <w:t>Odb</w:t>
      </w:r>
      <w:proofErr w:type="spellEnd"/>
      <w:r>
        <w:t>. Odra – Ostrava-</w:t>
      </w:r>
      <w:proofErr w:type="spellStart"/>
      <w:r>
        <w:t>Svinov</w:t>
      </w:r>
      <w:proofErr w:type="spellEnd"/>
      <w:r w:rsidR="009E027B">
        <w:t xml:space="preserve"> </w:t>
      </w:r>
      <w:r>
        <w:t>/</w:t>
      </w:r>
      <w:r w:rsidR="009E027B">
        <w:t xml:space="preserve"> </w:t>
      </w:r>
      <w:proofErr w:type="spellStart"/>
      <w:r>
        <w:t>Výh</w:t>
      </w:r>
      <w:proofErr w:type="spellEnd"/>
      <w:r>
        <w:t>. Polanka nad Odrou lze očekávat následující stavy a dopady na vedení vlaků.</w:t>
      </w:r>
    </w:p>
    <w:p w:rsidR="00697AD6" w:rsidRDefault="009E027B" w:rsidP="00A91D2E">
      <w:pPr>
        <w:spacing w:beforeLines="60" w:before="144" w:afterLines="60" w:after="144" w:line="312" w:lineRule="auto"/>
      </w:pPr>
      <w:r>
        <w:t>Výlukami budou dotčeny následující prvky infrastruktury:</w:t>
      </w:r>
    </w:p>
    <w:p w:rsidR="009E027B" w:rsidRDefault="009E027B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A – Výluky v mezistaničním úseku Ostrava-Kunčice – Ostrava-Vítkovice</w:t>
      </w:r>
    </w:p>
    <w:p w:rsidR="009E027B" w:rsidRDefault="009E027B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B – Výluky obvodu ŽST Ostrava-Vítkovice</w:t>
      </w:r>
    </w:p>
    <w:p w:rsidR="009E027B" w:rsidRDefault="009E027B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C – Výluky mezistaničním úseku Ostrava-Vítkovice – </w:t>
      </w:r>
      <w:proofErr w:type="spellStart"/>
      <w:r>
        <w:t>Odb</w:t>
      </w:r>
      <w:proofErr w:type="spellEnd"/>
      <w:r>
        <w:t>. Odra</w:t>
      </w:r>
    </w:p>
    <w:p w:rsidR="009E027B" w:rsidRDefault="009E027B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D – Výluky v obvodu </w:t>
      </w:r>
      <w:proofErr w:type="spellStart"/>
      <w:r>
        <w:t>Odb</w:t>
      </w:r>
      <w:proofErr w:type="spellEnd"/>
      <w:r>
        <w:t>. Odra</w:t>
      </w:r>
    </w:p>
    <w:p w:rsidR="00697AD6" w:rsidRDefault="009E027B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E – Výluky v mezistaničním úseku </w:t>
      </w:r>
      <w:proofErr w:type="spellStart"/>
      <w:r>
        <w:t>Odb</w:t>
      </w:r>
      <w:proofErr w:type="spellEnd"/>
      <w:r>
        <w:t>. Odra – Ostrava-</w:t>
      </w:r>
      <w:proofErr w:type="spellStart"/>
      <w:r>
        <w:t>Svinov</w:t>
      </w:r>
      <w:proofErr w:type="spellEnd"/>
      <w:r>
        <w:t xml:space="preserve"> / </w:t>
      </w:r>
      <w:proofErr w:type="spellStart"/>
      <w:r>
        <w:t>Výh</w:t>
      </w:r>
      <w:proofErr w:type="spellEnd"/>
      <w:r>
        <w:t>. Polanka nad Odrou</w:t>
      </w:r>
    </w:p>
    <w:p w:rsidR="006668B7" w:rsidRDefault="006668B7" w:rsidP="00A91D2E">
      <w:pPr>
        <w:keepNext/>
        <w:spacing w:beforeLines="60" w:before="144" w:afterLines="60" w:after="144" w:line="312" w:lineRule="auto"/>
      </w:pPr>
      <w:r>
        <w:t>Do úvahy připadají následující varianty výluk:</w:t>
      </w:r>
    </w:p>
    <w:p w:rsidR="006668B7" w:rsidRDefault="006668B7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A1 – Výluka jedné traťové koleje v mezistaničním úseku Ostrava-Kunčice – Ostrava-Vítkovice</w:t>
      </w:r>
    </w:p>
    <w:p w:rsidR="006668B7" w:rsidRDefault="006668B7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A2 – Současná výluka obou traťových kolejí v mezistaničním úseku Ostrava-Kunčice – Ostrava-Vítkovice</w:t>
      </w:r>
    </w:p>
    <w:p w:rsidR="00074CD3" w:rsidRP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074CD3">
        <w:t>B1 – Výluka výhybek 1, 2, 3, 4 nebo 6 v obvodu ŽST Ostrava-Vítkovice</w:t>
      </w:r>
    </w:p>
    <w:p w:rsidR="00074CD3" w:rsidRP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074CD3">
        <w:t>B2 – Výluka výhybek 5, 7, 8, 10 nebo 11 v obvodu ŽST Ostrava-Vítkovice</w:t>
      </w:r>
    </w:p>
    <w:p w:rsidR="00074CD3" w:rsidRP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074CD3">
        <w:t>B3 – Výluka výhybky 9 v obvodu ŽST Ostrava-Vítkovice</w:t>
      </w:r>
    </w:p>
    <w:p w:rsidR="00074CD3" w:rsidRP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074CD3">
        <w:t>B4 – Výluka výhybek 12, 13 nebo 14 v obvodu ŽST Ostrava-Vítkovice</w:t>
      </w:r>
    </w:p>
    <w:p w:rsidR="00074CD3" w:rsidRP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074CD3">
        <w:t>B5 – Současná výluka všech staničních kolejí v obvodu ŽST Ostrava-Vítkovice</w:t>
      </w:r>
    </w:p>
    <w:p w:rsidR="00074CD3" w:rsidRP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074CD3">
        <w:t>B6 – Současná výluka alespoň dvou staničních kolejí s nástupišti v obvodu ŽST Ostrava-Vítkovice</w:t>
      </w:r>
    </w:p>
    <w:p w:rsidR="00074CD3" w:rsidRP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074CD3">
        <w:t>B7 – Výluka jedné staniční koleje v obvodu ŽST Ostrava-Vítkovice</w:t>
      </w:r>
    </w:p>
    <w:p w:rsidR="006668B7" w:rsidRDefault="00F61E2F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C</w:t>
      </w:r>
      <w:r w:rsidR="006668B7">
        <w:t xml:space="preserve">1 – Výluka jedné traťové koleje v mezistaničním úseku Ostrava-Vítkovice – </w:t>
      </w:r>
      <w:proofErr w:type="spellStart"/>
      <w:r w:rsidR="006668B7">
        <w:t>Odb</w:t>
      </w:r>
      <w:proofErr w:type="spellEnd"/>
      <w:r w:rsidR="006668B7">
        <w:t>. Odra</w:t>
      </w:r>
    </w:p>
    <w:p w:rsidR="00F61E2F" w:rsidRDefault="00F61E2F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C</w:t>
      </w:r>
      <w:r w:rsidR="006668B7">
        <w:t xml:space="preserve">2 – Současná výluka obou traťových kolejí v mezistaničním úseku Ostrava-Vítkovice – </w:t>
      </w:r>
      <w:proofErr w:type="spellStart"/>
      <w:r w:rsidR="006668B7">
        <w:t>Odb</w:t>
      </w:r>
      <w:proofErr w:type="spellEnd"/>
      <w:r w:rsidR="006668B7">
        <w:t>. Odra</w:t>
      </w:r>
    </w:p>
    <w:p w:rsid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D1 – Výluky výhybek 201 nebo 202 v obvodu </w:t>
      </w:r>
      <w:proofErr w:type="spellStart"/>
      <w:r>
        <w:t>Odb</w:t>
      </w:r>
      <w:proofErr w:type="spellEnd"/>
      <w:r>
        <w:t>. Odra</w:t>
      </w:r>
    </w:p>
    <w:p w:rsid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D2 – Výluky výhybek 203 nebo 204 v obvodu </w:t>
      </w:r>
      <w:proofErr w:type="spellStart"/>
      <w:r>
        <w:t>Odb</w:t>
      </w:r>
      <w:proofErr w:type="spellEnd"/>
      <w:r>
        <w:t>. Odra</w:t>
      </w:r>
    </w:p>
    <w:p w:rsidR="00074CD3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D3 – Výluky výhybek 205 nebo 206 v obvodu </w:t>
      </w:r>
      <w:proofErr w:type="spellStart"/>
      <w:r>
        <w:t>Odb</w:t>
      </w:r>
      <w:proofErr w:type="spellEnd"/>
      <w:r>
        <w:t>. Odra</w:t>
      </w:r>
    </w:p>
    <w:p w:rsidR="006668B7" w:rsidRDefault="00F61E2F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E</w:t>
      </w:r>
      <w:r w:rsidR="006668B7">
        <w:t xml:space="preserve">1 – Výluka traťové koleje v mezistaničním úseku </w:t>
      </w:r>
      <w:proofErr w:type="spellStart"/>
      <w:r w:rsidR="006668B7">
        <w:t>Odb</w:t>
      </w:r>
      <w:proofErr w:type="spellEnd"/>
      <w:r w:rsidR="006668B7">
        <w:t>. Odra – Ostrava-</w:t>
      </w:r>
      <w:proofErr w:type="spellStart"/>
      <w:r w:rsidR="006668B7">
        <w:t>Svinov</w:t>
      </w:r>
      <w:proofErr w:type="spellEnd"/>
    </w:p>
    <w:p w:rsidR="006668B7" w:rsidRDefault="00F61E2F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E</w:t>
      </w:r>
      <w:r w:rsidR="006668B7">
        <w:t xml:space="preserve">2 – Výluka traťové koleje v mezistaničním úseku </w:t>
      </w:r>
      <w:proofErr w:type="spellStart"/>
      <w:r w:rsidR="006668B7">
        <w:t>Odb</w:t>
      </w:r>
      <w:proofErr w:type="spellEnd"/>
      <w:r w:rsidR="006668B7">
        <w:t xml:space="preserve">. Odra – </w:t>
      </w:r>
      <w:proofErr w:type="spellStart"/>
      <w:r w:rsidR="006668B7">
        <w:t>Výh</w:t>
      </w:r>
      <w:proofErr w:type="spellEnd"/>
      <w:r w:rsidR="006668B7">
        <w:t>. Polanka nad Odrou</w:t>
      </w:r>
    </w:p>
    <w:p w:rsidR="00D9415F" w:rsidRDefault="00D9415F">
      <w:pPr>
        <w:rPr>
          <w:rFonts w:ascii="Calibri" w:eastAsia="Times New Roman" w:hAnsi="Calibri" w:cs="Calibri"/>
          <w:b/>
          <w:color w:val="049498"/>
          <w:szCs w:val="20"/>
          <w:lang w:eastAsia="cs-CZ"/>
        </w:rPr>
      </w:pPr>
      <w:r>
        <w:rPr>
          <w:rFonts w:ascii="Calibri" w:hAnsi="Calibri" w:cs="Calibri"/>
          <w:b/>
          <w:color w:val="049498"/>
        </w:rPr>
        <w:br w:type="page"/>
      </w:r>
    </w:p>
    <w:p w:rsidR="007F377B" w:rsidRPr="000C58D9" w:rsidRDefault="007F377B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0C58D9">
        <w:rPr>
          <w:rFonts w:ascii="Calibri" w:hAnsi="Calibri" w:cs="Calibri"/>
          <w:b/>
          <w:color w:val="049498"/>
        </w:rPr>
        <w:lastRenderedPageBreak/>
        <w:t>A1 – Výluka jedné traťové koleje v mezistaničním úseku Ostrava-Kunčice – Ostrava-Vítkovice</w:t>
      </w:r>
    </w:p>
    <w:p w:rsidR="007F377B" w:rsidRDefault="007F377B" w:rsidP="00A91D2E">
      <w:pPr>
        <w:spacing w:beforeLines="60" w:before="144" w:afterLines="60" w:after="144" w:line="312" w:lineRule="auto"/>
      </w:pPr>
      <w:r>
        <w:t>Předpokládá se omezený provoz, ale veškerou osobní i nákladní dopravu bude možné provézt po druhé traťové koleji</w:t>
      </w:r>
      <w:r w:rsidR="006668B7">
        <w:t>, která bude v provozu</w:t>
      </w:r>
      <w:r>
        <w:t xml:space="preserve">. </w:t>
      </w:r>
    </w:p>
    <w:p w:rsidR="007F377B" w:rsidRPr="00623544" w:rsidRDefault="007F377B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osobní dopravy</w:t>
      </w:r>
      <w:r w:rsidR="00DE50AB">
        <w:rPr>
          <w:rFonts w:ascii="Calibri" w:hAnsi="Calibri" w:cs="Calibri"/>
          <w:i/>
        </w:rPr>
        <w:t xml:space="preserve"> – pro </w:t>
      </w:r>
      <w:r w:rsidR="00DE50AB" w:rsidRPr="00623544">
        <w:rPr>
          <w:rFonts w:ascii="Calibri" w:hAnsi="Calibri" w:cs="Calibri"/>
          <w:i/>
        </w:rPr>
        <w:t>období 2020 až 2026</w:t>
      </w:r>
      <w:r w:rsidRPr="00623544">
        <w:rPr>
          <w:rFonts w:ascii="Calibri" w:hAnsi="Calibri" w:cs="Calibri"/>
          <w:i/>
        </w:rPr>
        <w:t>:</w:t>
      </w:r>
    </w:p>
    <w:p w:rsidR="007F377B" w:rsidRPr="00623544" w:rsidRDefault="007F377B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623544">
        <w:t>Očekávan</w:t>
      </w:r>
      <w:r w:rsidR="004812E9" w:rsidRPr="00623544">
        <w:t>á střední doba</w:t>
      </w:r>
      <w:r w:rsidRPr="00623544">
        <w:t xml:space="preserve"> zpoždění do 5 minut na vlak.</w:t>
      </w:r>
    </w:p>
    <w:p w:rsidR="004812E9" w:rsidRPr="00623544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623544">
        <w:rPr>
          <w:b/>
        </w:rPr>
        <w:t>Celkové zpoždění 75x 5 = 375 minut za den</w:t>
      </w:r>
      <w:r w:rsidR="00917BF4" w:rsidRPr="00623544">
        <w:rPr>
          <w:b/>
        </w:rPr>
        <w:t xml:space="preserve"> výluky</w:t>
      </w:r>
      <w:r w:rsidRPr="00623544">
        <w:rPr>
          <w:b/>
        </w:rPr>
        <w:t>.</w:t>
      </w:r>
    </w:p>
    <w:p w:rsidR="00DE50AB" w:rsidRPr="00623544" w:rsidRDefault="00DE50AB" w:rsidP="00DE50AB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623544">
        <w:rPr>
          <w:rFonts w:ascii="Calibri" w:hAnsi="Calibri" w:cs="Calibri"/>
          <w:i/>
        </w:rPr>
        <w:t>Opatření pro vlaky osobní dopravy</w:t>
      </w:r>
      <w:r w:rsidR="0051786B" w:rsidRPr="00623544">
        <w:rPr>
          <w:rFonts w:ascii="Calibri" w:hAnsi="Calibri" w:cs="Calibri"/>
          <w:i/>
        </w:rPr>
        <w:t xml:space="preserve"> – </w:t>
      </w:r>
      <w:r w:rsidRPr="00623544">
        <w:rPr>
          <w:rFonts w:ascii="Calibri" w:hAnsi="Calibri" w:cs="Calibri"/>
          <w:i/>
        </w:rPr>
        <w:t>pro období 2027 až 2039:</w:t>
      </w:r>
    </w:p>
    <w:p w:rsidR="00DE50AB" w:rsidRPr="00623544" w:rsidRDefault="00DE50AB" w:rsidP="00DE50AB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623544">
        <w:t>Očekávaná střední doba zpoždění do 5 minut na vlak.</w:t>
      </w:r>
    </w:p>
    <w:p w:rsidR="00DE50AB" w:rsidRPr="00623544" w:rsidRDefault="00DE50AB" w:rsidP="00DE50AB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623544">
        <w:rPr>
          <w:b/>
        </w:rPr>
        <w:t>Celkové zpoždění 88x 5 = 440 minut za den výluky.</w:t>
      </w:r>
    </w:p>
    <w:p w:rsidR="00DE50AB" w:rsidRPr="00623544" w:rsidRDefault="00DE50AB" w:rsidP="00DE50AB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623544">
        <w:rPr>
          <w:rFonts w:ascii="Calibri" w:hAnsi="Calibri" w:cs="Calibri"/>
          <w:i/>
        </w:rPr>
        <w:t>Opatření pro vlaky osobní dopravy – pro období po roce 2040:</w:t>
      </w:r>
    </w:p>
    <w:p w:rsidR="00DE50AB" w:rsidRPr="00623544" w:rsidRDefault="00DE50AB" w:rsidP="00DE50AB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623544">
        <w:t>Očekávaná střední doba zpoždění do 5 minut na vlak.</w:t>
      </w:r>
    </w:p>
    <w:p w:rsidR="00DE50AB" w:rsidRPr="00623544" w:rsidRDefault="00DE50AB" w:rsidP="00DE50AB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623544">
        <w:rPr>
          <w:b/>
        </w:rPr>
        <w:t>Celkové zpoždění 106x 5 = 530 minut za den výluky.</w:t>
      </w:r>
    </w:p>
    <w:p w:rsidR="007F377B" w:rsidRPr="00623544" w:rsidRDefault="007F377B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623544">
        <w:rPr>
          <w:rFonts w:ascii="Calibri" w:hAnsi="Calibri" w:cs="Calibri"/>
          <w:i/>
        </w:rPr>
        <w:t>Opatření pro vlaky nákladní dopravy</w:t>
      </w:r>
      <w:r w:rsidR="00CD51AE" w:rsidRPr="00623544">
        <w:rPr>
          <w:rFonts w:ascii="Calibri" w:hAnsi="Calibri" w:cs="Calibri"/>
          <w:i/>
        </w:rPr>
        <w:t xml:space="preserve"> – pro období 2020 až 2024</w:t>
      </w:r>
      <w:r w:rsidRPr="00623544">
        <w:rPr>
          <w:rFonts w:ascii="Calibri" w:hAnsi="Calibri" w:cs="Calibri"/>
          <w:i/>
        </w:rPr>
        <w:t>:</w:t>
      </w:r>
    </w:p>
    <w:p w:rsidR="007F377B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623544">
        <w:t>Očekávaná střední doba</w:t>
      </w:r>
      <w:r w:rsidR="007F377B" w:rsidRPr="00623544">
        <w:t xml:space="preserve"> z</w:t>
      </w:r>
      <w:r w:rsidRPr="00623544">
        <w:t xml:space="preserve">poždění do </w:t>
      </w:r>
      <w:r w:rsidR="007F377B" w:rsidRPr="00623544">
        <w:t>10 minut na vlak, vlaky</w:t>
      </w:r>
      <w:r w:rsidR="007F377B">
        <w:t xml:space="preserve"> vyčkají ve vhodných stanicích.</w:t>
      </w:r>
    </w:p>
    <w:p w:rsidR="004812E9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37x</w:t>
      </w:r>
      <w:r w:rsidRPr="00814548">
        <w:rPr>
          <w:b/>
        </w:rPr>
        <w:t xml:space="preserve"> </w:t>
      </w:r>
      <w:r>
        <w:rPr>
          <w:b/>
        </w:rPr>
        <w:t>10</w:t>
      </w:r>
      <w:r w:rsidRPr="00814548">
        <w:rPr>
          <w:b/>
        </w:rPr>
        <w:t xml:space="preserve"> </w:t>
      </w:r>
      <w:r>
        <w:rPr>
          <w:b/>
        </w:rPr>
        <w:t xml:space="preserve">= 370 </w:t>
      </w:r>
      <w:r w:rsidRPr="00814548">
        <w:rPr>
          <w:b/>
        </w:rPr>
        <w:t>minut za den</w:t>
      </w:r>
      <w:r w:rsidR="00917BF4">
        <w:rPr>
          <w:b/>
        </w:rPr>
        <w:t xml:space="preserve"> výluky</w:t>
      </w:r>
      <w:r w:rsidRPr="00814548">
        <w:rPr>
          <w:b/>
        </w:rPr>
        <w:t>.</w:t>
      </w:r>
    </w:p>
    <w:p w:rsidR="00CD51AE" w:rsidRPr="00A91D2E" w:rsidRDefault="00CD51AE" w:rsidP="00CD51A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2025 až 2029</w:t>
      </w:r>
      <w:r w:rsidRPr="00A91D2E">
        <w:rPr>
          <w:rFonts w:ascii="Calibri" w:hAnsi="Calibri" w:cs="Calibri"/>
          <w:i/>
        </w:rPr>
        <w:t>:</w:t>
      </w:r>
    </w:p>
    <w:p w:rsidR="00CD51AE" w:rsidRDefault="00CD51AE" w:rsidP="00CD51A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Očekávaná střední doba zpoždění do 10 minut na vlak, vlaky vyčkají ve vhodných stanicích.</w:t>
      </w:r>
    </w:p>
    <w:p w:rsidR="00CD51AE" w:rsidRDefault="00CD51AE" w:rsidP="00CD51A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44x</w:t>
      </w:r>
      <w:r w:rsidRPr="00814548">
        <w:rPr>
          <w:b/>
        </w:rPr>
        <w:t xml:space="preserve"> </w:t>
      </w:r>
      <w:r>
        <w:rPr>
          <w:b/>
        </w:rPr>
        <w:t>10</w:t>
      </w:r>
      <w:r w:rsidRPr="00814548">
        <w:rPr>
          <w:b/>
        </w:rPr>
        <w:t xml:space="preserve"> </w:t>
      </w:r>
      <w:r>
        <w:rPr>
          <w:b/>
        </w:rPr>
        <w:t xml:space="preserve">= 440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D51AE" w:rsidRPr="00A91D2E" w:rsidRDefault="00CD51AE" w:rsidP="00CD51A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2030 až 2039</w:t>
      </w:r>
      <w:r w:rsidRPr="00A91D2E">
        <w:rPr>
          <w:rFonts w:ascii="Calibri" w:hAnsi="Calibri" w:cs="Calibri"/>
          <w:i/>
        </w:rPr>
        <w:t>:</w:t>
      </w:r>
    </w:p>
    <w:p w:rsidR="00CD51AE" w:rsidRDefault="00CD51AE" w:rsidP="00CD51A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Očekávaná střední doba zpoždění do 10 minut na vlak, vlaky vyčkají ve vhodných stanicích.</w:t>
      </w:r>
    </w:p>
    <w:p w:rsidR="00CD51AE" w:rsidRDefault="00CD51AE" w:rsidP="00CD51A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48x</w:t>
      </w:r>
      <w:r w:rsidRPr="00814548">
        <w:rPr>
          <w:b/>
        </w:rPr>
        <w:t xml:space="preserve"> </w:t>
      </w:r>
      <w:r>
        <w:rPr>
          <w:b/>
        </w:rPr>
        <w:t>10</w:t>
      </w:r>
      <w:r w:rsidRPr="00814548">
        <w:rPr>
          <w:b/>
        </w:rPr>
        <w:t xml:space="preserve"> </w:t>
      </w:r>
      <w:r>
        <w:rPr>
          <w:b/>
        </w:rPr>
        <w:t xml:space="preserve">= 480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D51AE" w:rsidRPr="00A91D2E" w:rsidRDefault="00CD51AE" w:rsidP="00CD51A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CD51AE" w:rsidRDefault="00CD51AE" w:rsidP="00CD51A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Očekávaná střední doba zpoždění do 10 minut na vlak, vlaky vyčkají ve vhodných stanicích.</w:t>
      </w:r>
    </w:p>
    <w:p w:rsidR="00CD51AE" w:rsidRDefault="00CD51AE" w:rsidP="00CD51A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52x</w:t>
      </w:r>
      <w:r w:rsidRPr="00814548">
        <w:rPr>
          <w:b/>
        </w:rPr>
        <w:t xml:space="preserve"> </w:t>
      </w:r>
      <w:r>
        <w:rPr>
          <w:b/>
        </w:rPr>
        <w:t>10</w:t>
      </w:r>
      <w:r w:rsidRPr="00814548">
        <w:rPr>
          <w:b/>
        </w:rPr>
        <w:t xml:space="preserve"> </w:t>
      </w:r>
      <w:r>
        <w:rPr>
          <w:b/>
        </w:rPr>
        <w:t xml:space="preserve">= 520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7F377B" w:rsidRPr="000C58D9" w:rsidRDefault="007F377B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0C58D9">
        <w:rPr>
          <w:rFonts w:ascii="Calibri" w:hAnsi="Calibri" w:cs="Calibri"/>
          <w:b/>
          <w:color w:val="049498"/>
        </w:rPr>
        <w:t>A2 – Současná výluka obou traťových kolejí v mezistaničním úseku Ostrava-Kunčice – Ostrava-Vítkovice</w:t>
      </w:r>
    </w:p>
    <w:p w:rsidR="007F377B" w:rsidRDefault="00795127" w:rsidP="00A91D2E">
      <w:pPr>
        <w:spacing w:beforeLines="60" w:before="144" w:afterLines="60" w:after="144" w:line="312" w:lineRule="auto"/>
      </w:pPr>
      <w:r>
        <w:t>Nárokuje</w:t>
      </w:r>
      <w:r w:rsidR="007F377B">
        <w:t xml:space="preserve"> </w:t>
      </w:r>
      <w:proofErr w:type="spellStart"/>
      <w:r w:rsidR="007F377B">
        <w:t>nickolejný</w:t>
      </w:r>
      <w:proofErr w:type="spellEnd"/>
      <w:r w:rsidR="007F377B">
        <w:t xml:space="preserve"> provoz, pro všechny vlaky osobní i nákladní dopravy nutno přijmout opatření.</w:t>
      </w:r>
    </w:p>
    <w:p w:rsidR="007F377B" w:rsidRPr="00A91D2E" w:rsidRDefault="00DE50AB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osobní dopravy</w:t>
      </w:r>
      <w:r>
        <w:rPr>
          <w:rFonts w:ascii="Calibri" w:hAnsi="Calibri" w:cs="Calibri"/>
          <w:i/>
        </w:rPr>
        <w:t xml:space="preserve"> – pro období 2020 až 2026</w:t>
      </w:r>
      <w:r w:rsidR="007F377B" w:rsidRPr="00A91D2E">
        <w:rPr>
          <w:rFonts w:ascii="Calibri" w:hAnsi="Calibri" w:cs="Calibri"/>
          <w:i/>
        </w:rPr>
        <w:t>:</w:t>
      </w:r>
    </w:p>
    <w:p w:rsidR="00DF6F7A" w:rsidRDefault="00DF6F7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75</w:t>
      </w:r>
      <w:r w:rsidRPr="00814548">
        <w:t xml:space="preserve"> pravidelných vlaků nákladní dopravy (pravidelné trasy v listu GVD 2020).</w:t>
      </w:r>
    </w:p>
    <w:p w:rsidR="00DF6F7A" w:rsidRDefault="00DF6F7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lastRenderedPageBreak/>
        <w:t>Rozdílné opatření a dopady pro vlaky základní sítě Opava východ – Ostrava-</w:t>
      </w:r>
      <w:proofErr w:type="spellStart"/>
      <w:r>
        <w:t>Svinov</w:t>
      </w:r>
      <w:proofErr w:type="spellEnd"/>
      <w:r>
        <w:t xml:space="preserve"> – Český Těšín (41 vlaků) a vlaky doplňkové sítě Ostrava-</w:t>
      </w:r>
      <w:proofErr w:type="spellStart"/>
      <w:r>
        <w:t>Svinov</w:t>
      </w:r>
      <w:proofErr w:type="spellEnd"/>
      <w:r>
        <w:t xml:space="preserve"> – Ostrava-Kunčice (34 vlaků).</w:t>
      </w:r>
    </w:p>
    <w:p w:rsidR="00DF6F7A" w:rsidRDefault="00DF6F7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Vlaky </w:t>
      </w:r>
      <w:r w:rsidRPr="00DF6F7A">
        <w:t>základní sítě</w:t>
      </w:r>
      <w:r>
        <w:t>: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Dotčeno 41 pravidelných vlaků osobní dopravy (pravidelné trasy v listu GVD 2020).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Vlaky budou vedeny v odklonové trase Ostrava-</w:t>
      </w:r>
      <w:proofErr w:type="spellStart"/>
      <w:r>
        <w:t>Svinov</w:t>
      </w:r>
      <w:proofErr w:type="spellEnd"/>
      <w:r>
        <w:t xml:space="preserve"> – Ostrava hl. n. – Ostrava-Kunčice.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Pravidelná jízdní doba Ostrava-</w:t>
      </w:r>
      <w:proofErr w:type="spellStart"/>
      <w:r>
        <w:t>Svinov</w:t>
      </w:r>
      <w:proofErr w:type="spellEnd"/>
      <w:r>
        <w:t xml:space="preserve"> – </w:t>
      </w:r>
      <w:proofErr w:type="spellStart"/>
      <w:r>
        <w:t>Odb</w:t>
      </w:r>
      <w:proofErr w:type="spellEnd"/>
      <w:r>
        <w:t>. Odra – Ostrava-Kunčice (nebo zpět) 11,5 minut.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Jízdní doba po odklonové trase 19 minut.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Zpoždění na vlak dosáhne minimálně 7,5 minut.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41x 7,5 = 307,5 minut za den</w:t>
      </w:r>
      <w:r w:rsidR="00917BF4">
        <w:t xml:space="preserve"> výluky</w:t>
      </w:r>
      <w:r>
        <w:t>.</w:t>
      </w:r>
    </w:p>
    <w:p w:rsidR="00DF6F7A" w:rsidRDefault="00DF6F7A" w:rsidP="00A91D2E">
      <w:pPr>
        <w:pStyle w:val="Odstavecseseznamem"/>
        <w:keepNext/>
        <w:numPr>
          <w:ilvl w:val="0"/>
          <w:numId w:val="1"/>
        </w:numPr>
        <w:spacing w:beforeLines="60" w:before="144" w:afterLines="60" w:after="144" w:line="312" w:lineRule="auto"/>
        <w:ind w:left="714" w:hanging="357"/>
      </w:pPr>
      <w:r>
        <w:t xml:space="preserve">Vlaky </w:t>
      </w:r>
      <w:r w:rsidRPr="00DF6F7A">
        <w:t>doplňkové sítě</w:t>
      </w:r>
      <w:r>
        <w:t>: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Dotčeno 34 pravidelných vlaků nákladní dopravy (pravidelné trasy v listu GVD 2020).</w:t>
      </w:r>
    </w:p>
    <w:p w:rsidR="00DF6F7A" w:rsidRPr="00BA7582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Pro obsluhu ŽST Ostrava-Vítkovice budou vlaky vedeny v omezené trase Ostrava-</w:t>
      </w:r>
      <w:proofErr w:type="spellStart"/>
      <w:r>
        <w:t>Svinov</w:t>
      </w:r>
      <w:proofErr w:type="spellEnd"/>
      <w:r>
        <w:t xml:space="preserve"> – Ostrava-</w:t>
      </w:r>
      <w:r w:rsidRPr="00BA7582">
        <w:t xml:space="preserve">Vítkovice. </w:t>
      </w:r>
    </w:p>
    <w:p w:rsidR="00DF6F7A" w:rsidRPr="00BA7582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V úseku Ostrava-Vítkovice – Ostrava-Kunčice budou odřeknuty. Cestující v tomto úseku využijí spojů MHD.</w:t>
      </w:r>
    </w:p>
    <w:p w:rsidR="00DF6F7A" w:rsidRPr="00BA7582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Zpoždění nevzniká.</w:t>
      </w:r>
    </w:p>
    <w:p w:rsidR="00DF6F7A" w:rsidRPr="00BA7582" w:rsidRDefault="00DF6F7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307,5 minut za den</w:t>
      </w:r>
      <w:r w:rsidR="00917BF4" w:rsidRPr="00BA7582">
        <w:rPr>
          <w:b/>
        </w:rPr>
        <w:t xml:space="preserve"> výluky</w:t>
      </w:r>
      <w:r w:rsidRPr="00BA7582">
        <w:rPr>
          <w:b/>
        </w:rPr>
        <w:t>.</w:t>
      </w:r>
    </w:p>
    <w:p w:rsidR="00DE50AB" w:rsidRPr="00BA7582" w:rsidRDefault="00DE50AB" w:rsidP="00655147">
      <w:pPr>
        <w:pStyle w:val="M-TEXT"/>
        <w:keepNext/>
        <w:spacing w:line="312" w:lineRule="auto"/>
        <w:rPr>
          <w:rFonts w:ascii="Calibri" w:hAnsi="Calibri" w:cs="Calibri"/>
        </w:rPr>
      </w:pPr>
      <w:r w:rsidRPr="00BA7582">
        <w:rPr>
          <w:rFonts w:ascii="Calibri" w:hAnsi="Calibri" w:cs="Calibri"/>
        </w:rPr>
        <w:t>Opatření pro vlaky osobní dopravy</w:t>
      </w:r>
      <w:r w:rsidR="0051786B" w:rsidRPr="00BA7582">
        <w:rPr>
          <w:rFonts w:ascii="Calibri" w:hAnsi="Calibri" w:cs="Calibri"/>
        </w:rPr>
        <w:t xml:space="preserve"> – </w:t>
      </w:r>
      <w:r w:rsidRPr="00BA7582">
        <w:rPr>
          <w:rFonts w:ascii="Calibri" w:hAnsi="Calibri" w:cs="Calibri"/>
        </w:rPr>
        <w:t>pro období 2027 až 2039:</w:t>
      </w:r>
    </w:p>
    <w:p w:rsidR="00DE50AB" w:rsidRPr="00BA7582" w:rsidRDefault="00DE50AB" w:rsidP="00DE50AB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Dle nového dopravního konceptu dotčeny všechny vlaky základní sítě.</w:t>
      </w:r>
    </w:p>
    <w:p w:rsidR="00DE50AB" w:rsidRPr="00BA7582" w:rsidRDefault="00DE50AB" w:rsidP="00DE50AB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Vlaky budou vedeny v odklonové trase Ostrava-</w:t>
      </w:r>
      <w:proofErr w:type="spellStart"/>
      <w:r w:rsidRPr="00BA7582">
        <w:t>Svinov</w:t>
      </w:r>
      <w:proofErr w:type="spellEnd"/>
      <w:r w:rsidRPr="00BA7582">
        <w:t xml:space="preserve"> – Ostrava hl. n. – Ostrava-Kunčice.</w:t>
      </w:r>
    </w:p>
    <w:p w:rsidR="00DE50AB" w:rsidRPr="00BA7582" w:rsidRDefault="00DE50AB" w:rsidP="00DE50AB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Pravidelná jízdní doba Ostrava-</w:t>
      </w:r>
      <w:proofErr w:type="spellStart"/>
      <w:r w:rsidRPr="00BA7582">
        <w:t>Svinov</w:t>
      </w:r>
      <w:proofErr w:type="spellEnd"/>
      <w:r w:rsidRPr="00BA7582">
        <w:t xml:space="preserve"> – </w:t>
      </w:r>
      <w:proofErr w:type="spellStart"/>
      <w:r w:rsidRPr="00BA7582">
        <w:t>Odb</w:t>
      </w:r>
      <w:proofErr w:type="spellEnd"/>
      <w:r w:rsidRPr="00BA7582">
        <w:t>. Odra – Ostrava-Kunčice (nebo zpět) 11,5 minut.</w:t>
      </w:r>
    </w:p>
    <w:p w:rsidR="00DE50AB" w:rsidRPr="00BA7582" w:rsidRDefault="00DE50AB" w:rsidP="00DE50AB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Jízdní doba po odklonové trase 19 minut.</w:t>
      </w:r>
    </w:p>
    <w:p w:rsidR="00DE50AB" w:rsidRPr="00BA7582" w:rsidRDefault="00DE50AB" w:rsidP="00DE50AB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Zpoždění na vlak dosáhne minimálně 7,5 minut.</w:t>
      </w:r>
    </w:p>
    <w:p w:rsidR="00DE50AB" w:rsidRPr="00BA7582" w:rsidRDefault="00DE50AB" w:rsidP="00DE50AB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88x 7,5 = 660 minut za den výluky.</w:t>
      </w:r>
    </w:p>
    <w:p w:rsidR="00DE50AB" w:rsidRPr="00BA7582" w:rsidRDefault="00DE50AB" w:rsidP="00DE50AB">
      <w:pPr>
        <w:pStyle w:val="M-TEXT"/>
        <w:keepNext/>
        <w:spacing w:line="312" w:lineRule="auto"/>
        <w:rPr>
          <w:rFonts w:ascii="Calibri" w:hAnsi="Calibri" w:cs="Calibri"/>
        </w:rPr>
      </w:pPr>
      <w:r w:rsidRPr="00BA7582">
        <w:rPr>
          <w:rFonts w:ascii="Calibri" w:hAnsi="Calibri" w:cs="Calibri"/>
        </w:rPr>
        <w:t>Opatření pro vlaky osobní dopravy – pro období po roce 2040:</w:t>
      </w:r>
    </w:p>
    <w:p w:rsidR="00DE50AB" w:rsidRPr="00BA7582" w:rsidRDefault="00DE50AB" w:rsidP="00DE50AB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Dle nového dopravního konceptu dotčeny všechny vlaky základní sítě.</w:t>
      </w:r>
    </w:p>
    <w:p w:rsidR="00DE50AB" w:rsidRPr="00BA7582" w:rsidRDefault="00DE50AB" w:rsidP="00DE50AB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Vlaky budou vedeny v odklonové trase Ostrava-</w:t>
      </w:r>
      <w:proofErr w:type="spellStart"/>
      <w:r w:rsidRPr="00BA7582">
        <w:t>Svinov</w:t>
      </w:r>
      <w:proofErr w:type="spellEnd"/>
      <w:r w:rsidRPr="00BA7582">
        <w:t xml:space="preserve"> – Ostrava hl. n. – Ostrava-Kunčice.</w:t>
      </w:r>
    </w:p>
    <w:p w:rsidR="00DE50AB" w:rsidRPr="00BA7582" w:rsidRDefault="00DE50AB" w:rsidP="00DE50AB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Pravidelná jízdní doba Ostrava-</w:t>
      </w:r>
      <w:proofErr w:type="spellStart"/>
      <w:r w:rsidRPr="00BA7582">
        <w:t>Svinov</w:t>
      </w:r>
      <w:proofErr w:type="spellEnd"/>
      <w:r w:rsidRPr="00BA7582">
        <w:t xml:space="preserve"> – </w:t>
      </w:r>
      <w:proofErr w:type="spellStart"/>
      <w:r w:rsidRPr="00BA7582">
        <w:t>Odb</w:t>
      </w:r>
      <w:proofErr w:type="spellEnd"/>
      <w:r w:rsidRPr="00BA7582">
        <w:t>. Odra – Ostrava-Kunčice (nebo zpět) 11,5 minut.</w:t>
      </w:r>
    </w:p>
    <w:p w:rsidR="00DE50AB" w:rsidRPr="00BA7582" w:rsidRDefault="00DE50AB" w:rsidP="00DE50AB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Jízdní doba po odklonové trase 19 minut.</w:t>
      </w:r>
    </w:p>
    <w:p w:rsidR="00DE50AB" w:rsidRPr="00BA7582" w:rsidRDefault="00DE50AB" w:rsidP="00DE50AB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Zpoždění na vlak dosáhne minimálně 7,5 minut.</w:t>
      </w:r>
    </w:p>
    <w:p w:rsidR="00DE50AB" w:rsidRPr="00BA7582" w:rsidRDefault="00DE50AB" w:rsidP="00DE50AB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lastRenderedPageBreak/>
        <w:t>Celkové zpoždění minimálně 106x 7,5 = 795 minut za den výluky.</w:t>
      </w:r>
    </w:p>
    <w:p w:rsidR="00655147" w:rsidRPr="00A91D2E" w:rsidRDefault="00655147" w:rsidP="00655147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2020 až 2024:</w:t>
      </w:r>
    </w:p>
    <w:p w:rsidR="004812E9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37</w:t>
      </w:r>
      <w:r w:rsidRPr="00814548">
        <w:t xml:space="preserve"> pravidelných vlaků nákladní dopravy (pravidelné trasy v listu GVD 2020).</w:t>
      </w:r>
    </w:p>
    <w:p w:rsidR="004812E9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Rozdílné opatření a dopady pro vlaky směr sever (12 vlaků) a směr jih (25 vlaků).</w:t>
      </w:r>
    </w:p>
    <w:p w:rsidR="004812E9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sever: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Dotčeno 12 pravidelných vlaků nákladní dopravy (pravidelné trasy v listu GVD 2020).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Vlaky budou vedeny v odklonové trase Ostrava-Kunčice – Ostrava hl. n.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 xml:space="preserve">Pravidelná jízdní doba Ostrava-Kunčice – </w:t>
      </w:r>
      <w:proofErr w:type="spellStart"/>
      <w:r>
        <w:t>Odb</w:t>
      </w:r>
      <w:proofErr w:type="spellEnd"/>
      <w:r>
        <w:t>. Odra – Ostrava-</w:t>
      </w:r>
      <w:proofErr w:type="spellStart"/>
      <w:r>
        <w:t>Svinov</w:t>
      </w:r>
      <w:proofErr w:type="spellEnd"/>
      <w:r>
        <w:t xml:space="preserve"> – Ostrava hl. n. (nebo zpět) 20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Jízdní doba po odklonové trase (12 minut jízdy + 20 minut na úvrať + 2 minuty jízdy) 34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Zpoždění na vlak dosáhne minimálně 14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 xml:space="preserve">Celkové zpoždění </w:t>
      </w:r>
      <w:r w:rsidR="00037008">
        <w:t xml:space="preserve">minimálně </w:t>
      </w:r>
      <w:r>
        <w:t>12x 14 = 168 minut za den</w:t>
      </w:r>
      <w:r w:rsidR="00917BF4">
        <w:t xml:space="preserve"> výluky</w:t>
      </w:r>
      <w:r>
        <w:t>.</w:t>
      </w:r>
    </w:p>
    <w:p w:rsidR="004812E9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jih: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Dotčeno 25 pravidelných vlaků nákladní dopravy (pravidelné trasy v listu GVD 2020).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Vlaky budou vedeny v odklonové trase Ostrava-Kunčice – Ostrava hl. n. – Ostrava-</w:t>
      </w:r>
      <w:proofErr w:type="spellStart"/>
      <w:r>
        <w:t>Svinov</w:t>
      </w:r>
      <w:proofErr w:type="spellEnd"/>
      <w:r>
        <w:t xml:space="preserve"> – </w:t>
      </w:r>
      <w:proofErr w:type="spellStart"/>
      <w:r>
        <w:t>Výh</w:t>
      </w:r>
      <w:proofErr w:type="spellEnd"/>
      <w:r>
        <w:t>. Polanka nad Odrou a zpět.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 xml:space="preserve">Pravidelná jízdní doba Ostrava-Kunčice – </w:t>
      </w:r>
      <w:proofErr w:type="spellStart"/>
      <w:r>
        <w:t>Výh</w:t>
      </w:r>
      <w:proofErr w:type="spellEnd"/>
      <w:r>
        <w:t>. Polanka nad Odrou (nebo zpět) 12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Jízdní doba po odklonové trase 20 minut (za předpokladu plynulého průjezdu bez zastavení přes Ostravu hl. n. a Ostravu-</w:t>
      </w:r>
      <w:proofErr w:type="spellStart"/>
      <w:r>
        <w:t>Svinov</w:t>
      </w:r>
      <w:proofErr w:type="spellEnd"/>
      <w:r>
        <w:t>).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Zpoždění na vlak dosáhne minimálně 8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 xml:space="preserve">Celkové zpoždění </w:t>
      </w:r>
      <w:r w:rsidR="00037008">
        <w:t xml:space="preserve">minimálně </w:t>
      </w:r>
      <w:r>
        <w:t>25x 8 = 200 minut za den.</w:t>
      </w:r>
    </w:p>
    <w:p w:rsidR="004812E9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168 + 200</w:t>
      </w:r>
      <w:r w:rsidRPr="00814548">
        <w:rPr>
          <w:b/>
        </w:rPr>
        <w:t xml:space="preserve"> </w:t>
      </w:r>
      <w:r>
        <w:rPr>
          <w:b/>
        </w:rPr>
        <w:t xml:space="preserve">= 368 </w:t>
      </w:r>
      <w:r w:rsidRPr="00814548">
        <w:rPr>
          <w:b/>
        </w:rPr>
        <w:t>minut za den</w:t>
      </w:r>
      <w:r w:rsidR="00917BF4">
        <w:rPr>
          <w:b/>
        </w:rPr>
        <w:t xml:space="preserve"> výluky</w:t>
      </w:r>
      <w:r w:rsidRPr="00814548">
        <w:rPr>
          <w:b/>
        </w:rPr>
        <w:t>.</w:t>
      </w:r>
    </w:p>
    <w:p w:rsidR="00655147" w:rsidRPr="00A91D2E" w:rsidRDefault="00655147" w:rsidP="00655147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2025 až 2029</w:t>
      </w:r>
      <w:r w:rsidRPr="00A91D2E">
        <w:rPr>
          <w:rFonts w:ascii="Calibri" w:hAnsi="Calibri" w:cs="Calibri"/>
          <w:i/>
        </w:rPr>
        <w:t>: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44</w:t>
      </w:r>
      <w:r w:rsidRPr="00814548">
        <w:t xml:space="preserve"> pravidelných vlaků nákladní dopravy (</w:t>
      </w:r>
      <w:r>
        <w:t>podle vyjádření ŽESNAD</w:t>
      </w:r>
      <w:r w:rsidRPr="00814548">
        <w:t>).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Rozdílné opatření a dopady pro vlaky směr sever (15 vlaků) a směr jih (29 vlaků).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sever:</w:t>
      </w:r>
    </w:p>
    <w:p w:rsidR="00655147" w:rsidRDefault="00655147" w:rsidP="00655147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15x 14 = 210 minut za den výluky.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jih:</w:t>
      </w:r>
    </w:p>
    <w:p w:rsidR="00655147" w:rsidRDefault="00655147" w:rsidP="00655147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29x 8 = 232 minut za den.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210 + 232</w:t>
      </w:r>
      <w:r w:rsidRPr="00814548">
        <w:rPr>
          <w:b/>
        </w:rPr>
        <w:t xml:space="preserve"> </w:t>
      </w:r>
      <w:r>
        <w:rPr>
          <w:b/>
        </w:rPr>
        <w:t xml:space="preserve">= 442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655147" w:rsidRPr="00A91D2E" w:rsidRDefault="00655147" w:rsidP="00655147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2030 až 2039</w:t>
      </w:r>
      <w:r w:rsidRPr="00A91D2E">
        <w:rPr>
          <w:rFonts w:ascii="Calibri" w:hAnsi="Calibri" w:cs="Calibri"/>
          <w:i/>
        </w:rPr>
        <w:t>: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48</w:t>
      </w:r>
      <w:r w:rsidRPr="00814548">
        <w:t xml:space="preserve"> pravidelných vlaků nákladní dopravy (</w:t>
      </w:r>
      <w:r>
        <w:t>podle vyjádření ŽESNAD</w:t>
      </w:r>
      <w:r w:rsidRPr="00814548">
        <w:t>).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Rozdílné opatření a dopady pro vlaky směr sever (16 vlaků) a směr jih (32 vlaků).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sever:</w:t>
      </w:r>
    </w:p>
    <w:p w:rsidR="00655147" w:rsidRDefault="00655147" w:rsidP="00655147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lastRenderedPageBreak/>
        <w:t>Celkové zpoždění minimálně 16x 14 = 224 minut za den výluky.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jih:</w:t>
      </w:r>
    </w:p>
    <w:p w:rsidR="00655147" w:rsidRDefault="00655147" w:rsidP="00655147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32x 8 = 256 minut za den.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224 + 256</w:t>
      </w:r>
      <w:r w:rsidRPr="00814548">
        <w:rPr>
          <w:b/>
        </w:rPr>
        <w:t xml:space="preserve"> </w:t>
      </w:r>
      <w:r>
        <w:rPr>
          <w:b/>
        </w:rPr>
        <w:t xml:space="preserve">= 480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655147" w:rsidRPr="00A91D2E" w:rsidRDefault="00655147" w:rsidP="00655147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52</w:t>
      </w:r>
      <w:r w:rsidRPr="00814548">
        <w:t xml:space="preserve"> pravidelných vlaků nákladní dopravy (</w:t>
      </w:r>
      <w:r>
        <w:t>podle vyjádření ŽESNAD</w:t>
      </w:r>
      <w:r w:rsidRPr="00814548">
        <w:t>).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Rozdílné opatření a dopady pro vlaky směr sever (17 vlaků) a směr jih (35 vlaků).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sever:</w:t>
      </w:r>
    </w:p>
    <w:p w:rsidR="00655147" w:rsidRDefault="00655147" w:rsidP="00655147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17x 14 = 238 minut za den výluky.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jih:</w:t>
      </w:r>
    </w:p>
    <w:p w:rsidR="00655147" w:rsidRDefault="00655147" w:rsidP="00655147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35x 8 = 280 minut za den.</w:t>
      </w:r>
    </w:p>
    <w:p w:rsidR="00655147" w:rsidRDefault="00655147" w:rsidP="00655147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238 + 280</w:t>
      </w:r>
      <w:r w:rsidRPr="00814548">
        <w:rPr>
          <w:b/>
        </w:rPr>
        <w:t xml:space="preserve"> </w:t>
      </w:r>
      <w:r>
        <w:rPr>
          <w:b/>
        </w:rPr>
        <w:t xml:space="preserve">= 518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F61E2F" w:rsidRDefault="00F61E2F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B</w:t>
      </w:r>
      <w:r w:rsidR="00D97BEC">
        <w:rPr>
          <w:rFonts w:ascii="Calibri" w:hAnsi="Calibri" w:cs="Calibri"/>
          <w:b/>
          <w:color w:val="049498"/>
        </w:rPr>
        <w:t>1</w:t>
      </w:r>
      <w:r>
        <w:rPr>
          <w:rFonts w:ascii="Calibri" w:hAnsi="Calibri" w:cs="Calibri"/>
          <w:b/>
          <w:color w:val="049498"/>
        </w:rPr>
        <w:t xml:space="preserve"> –</w:t>
      </w:r>
      <w:r w:rsidR="00D97BEC">
        <w:rPr>
          <w:rFonts w:ascii="Calibri" w:hAnsi="Calibri" w:cs="Calibri"/>
          <w:b/>
          <w:color w:val="049498"/>
        </w:rPr>
        <w:t xml:space="preserve"> Výluka výhybek 1, 2, 3, 4 nebo 6 </w:t>
      </w:r>
      <w:r>
        <w:rPr>
          <w:rFonts w:ascii="Calibri" w:hAnsi="Calibri" w:cs="Calibri"/>
          <w:b/>
          <w:color w:val="049498"/>
        </w:rPr>
        <w:t>v obvodu ŽST Ostrava-Vítkovice</w:t>
      </w:r>
    </w:p>
    <w:p w:rsidR="00814874" w:rsidRPr="00FA3ECA" w:rsidRDefault="00814874" w:rsidP="00FA3EC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FA3ECA">
        <w:rPr>
          <w:rFonts w:ascii="Calibri" w:hAnsi="Calibri" w:cs="Calibri"/>
          <w:i/>
        </w:rPr>
        <w:t>Opatření pro vlaky osobní dopravy – pro období 2020 až 2026:</w:t>
      </w:r>
    </w:p>
    <w:p w:rsidR="00D97BEC" w:rsidRDefault="00D97BEC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Platí opatření podle výluky A</w:t>
      </w:r>
      <w:r w:rsidRPr="00D97BEC">
        <w:t>1.</w:t>
      </w:r>
    </w:p>
    <w:p w:rsidR="006345B4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375 minut za den výluky.</w:t>
      </w:r>
    </w:p>
    <w:p w:rsidR="00FA3ECA" w:rsidRPr="00BA7582" w:rsidRDefault="00FA3ECA" w:rsidP="00FA3EC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</w:t>
      </w:r>
      <w:r w:rsidR="0051786B" w:rsidRPr="00BA7582">
        <w:rPr>
          <w:rFonts w:ascii="Calibri" w:hAnsi="Calibri" w:cs="Calibri"/>
          <w:i/>
        </w:rPr>
        <w:t xml:space="preserve"> – </w:t>
      </w:r>
      <w:r w:rsidRPr="00BA7582">
        <w:rPr>
          <w:rFonts w:ascii="Calibri" w:hAnsi="Calibri" w:cs="Calibri"/>
          <w:i/>
        </w:rPr>
        <w:t>pro období 2027 až 2039:</w:t>
      </w:r>
    </w:p>
    <w:p w:rsidR="00FA3ECA" w:rsidRPr="00BA7582" w:rsidRDefault="00FA3ECA" w:rsidP="00FA3EC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A1.</w:t>
      </w:r>
    </w:p>
    <w:p w:rsidR="00FA3ECA" w:rsidRPr="00BA7582" w:rsidRDefault="00FA3ECA" w:rsidP="00FA3EC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440 minut za den výluky.</w:t>
      </w:r>
    </w:p>
    <w:p w:rsidR="00FA3ECA" w:rsidRPr="00BA7582" w:rsidRDefault="00FA3ECA" w:rsidP="00FA3EC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 – pro období po roce 2040:</w:t>
      </w:r>
    </w:p>
    <w:p w:rsidR="00FA3ECA" w:rsidRPr="00BA7582" w:rsidRDefault="00FA3ECA" w:rsidP="00FA3EC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A1.</w:t>
      </w:r>
    </w:p>
    <w:p w:rsidR="00FA3ECA" w:rsidRPr="00BA7582" w:rsidRDefault="00FA3ECA" w:rsidP="00FA3EC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530 minut za den výluky.</w:t>
      </w:r>
    </w:p>
    <w:p w:rsidR="00CD01CD" w:rsidRPr="00BA7582" w:rsidRDefault="00CD01CD" w:rsidP="00CD01CD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2020 až 2024:</w:t>
      </w:r>
    </w:p>
    <w:p w:rsidR="00D97BEC" w:rsidRPr="00BA7582" w:rsidRDefault="00D97BEC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A1.</w:t>
      </w:r>
    </w:p>
    <w:p w:rsidR="006345B4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370 minut za den výluky.</w:t>
      </w:r>
    </w:p>
    <w:p w:rsidR="00CD01CD" w:rsidRPr="00A91D2E" w:rsidRDefault="00CD01CD" w:rsidP="00CD01CD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2025 až 2029</w:t>
      </w:r>
      <w:r w:rsidRPr="00A91D2E">
        <w:rPr>
          <w:rFonts w:ascii="Calibri" w:hAnsi="Calibri" w:cs="Calibri"/>
          <w:i/>
        </w:rPr>
        <w:t>: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Platí opatření podle výluky A</w:t>
      </w:r>
      <w:r w:rsidRPr="00D97BEC">
        <w:t>1.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440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D01CD" w:rsidRPr="00A91D2E" w:rsidRDefault="00CD01CD" w:rsidP="00CD01CD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2030 až 2039</w:t>
      </w:r>
      <w:r w:rsidRPr="00A91D2E">
        <w:rPr>
          <w:rFonts w:ascii="Calibri" w:hAnsi="Calibri" w:cs="Calibri"/>
          <w:i/>
        </w:rPr>
        <w:t>: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Platí opatření podle výluky A</w:t>
      </w:r>
      <w:r w:rsidRPr="00D97BEC">
        <w:t>1.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480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D01CD" w:rsidRPr="00A91D2E" w:rsidRDefault="00CD01CD" w:rsidP="00CD01CD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lastRenderedPageBreak/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Platí opatření podle výluky A</w:t>
      </w:r>
      <w:r w:rsidRPr="00D97BEC">
        <w:t>1.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520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D97BEC" w:rsidRDefault="00D97BEC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B</w:t>
      </w:r>
      <w:r w:rsidR="006345B4">
        <w:rPr>
          <w:rFonts w:ascii="Calibri" w:hAnsi="Calibri" w:cs="Calibri"/>
          <w:b/>
          <w:color w:val="049498"/>
        </w:rPr>
        <w:t>2</w:t>
      </w:r>
      <w:r>
        <w:rPr>
          <w:rFonts w:ascii="Calibri" w:hAnsi="Calibri" w:cs="Calibri"/>
          <w:b/>
          <w:color w:val="049498"/>
        </w:rPr>
        <w:t xml:space="preserve"> – Výluka výhybek 5, 7, 8, 10 nebo 11 v obvodu ŽST Ostrava-Vítkovice</w:t>
      </w:r>
    </w:p>
    <w:p w:rsidR="00D97BEC" w:rsidRPr="00A91D2E" w:rsidRDefault="00D97BEC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osobní dopravy:</w:t>
      </w:r>
    </w:p>
    <w:p w:rsidR="00D97BEC" w:rsidRPr="00D97BEC" w:rsidRDefault="00D97BEC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Bez opatření.</w:t>
      </w:r>
    </w:p>
    <w:p w:rsidR="00D97BEC" w:rsidRPr="00A91D2E" w:rsidRDefault="00D97BEC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dopravy:</w:t>
      </w:r>
    </w:p>
    <w:p w:rsidR="00D97BEC" w:rsidRPr="00D97BEC" w:rsidRDefault="00D97BEC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Bez opatření.</w:t>
      </w:r>
    </w:p>
    <w:p w:rsidR="00D97BEC" w:rsidRDefault="00D97BEC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B</w:t>
      </w:r>
      <w:r w:rsidR="006345B4">
        <w:rPr>
          <w:rFonts w:ascii="Calibri" w:hAnsi="Calibri" w:cs="Calibri"/>
          <w:b/>
          <w:color w:val="049498"/>
        </w:rPr>
        <w:t>3</w:t>
      </w:r>
      <w:r>
        <w:rPr>
          <w:rFonts w:ascii="Calibri" w:hAnsi="Calibri" w:cs="Calibri"/>
          <w:b/>
          <w:color w:val="049498"/>
        </w:rPr>
        <w:t xml:space="preserve"> – Výluka výhybky 9 v obvodu ŽST Ostrava-Vítkovice</w:t>
      </w:r>
    </w:p>
    <w:p w:rsidR="00CE75B2" w:rsidRDefault="00D97BEC" w:rsidP="00A91D2E">
      <w:pPr>
        <w:spacing w:beforeLines="60" w:before="144" w:afterLines="60" w:after="144" w:line="312" w:lineRule="auto"/>
      </w:pPr>
      <w:r>
        <w:t>P</w:t>
      </w:r>
      <w:r w:rsidR="00CE75B2">
        <w:t xml:space="preserve">ředpokládá se omezený provoz, neboť k dispozici bude jen jedna nástupištní hrana. </w:t>
      </w:r>
    </w:p>
    <w:p w:rsidR="00CE75B2" w:rsidRPr="00BA7582" w:rsidRDefault="00CE75B2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dopravy:</w:t>
      </w:r>
    </w:p>
    <w:p w:rsidR="00D97BEC" w:rsidRPr="00BA7582" w:rsidRDefault="00D97BEC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Ve stanici dochází 32x za den k současnému nárokování dvou nástupištních hran.</w:t>
      </w:r>
    </w:p>
    <w:p w:rsidR="00D97BEC" w:rsidRPr="00BA7582" w:rsidRDefault="00D97BEC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Jeden z vlaků pojede bez zpoždění, druhý vyčká u vjezdového návěstidla.</w:t>
      </w:r>
    </w:p>
    <w:p w:rsidR="00CE75B2" w:rsidRPr="00BA7582" w:rsidRDefault="00CE75B2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Očekávaná střední doba zpoždění do 5 minut na vlak.</w:t>
      </w:r>
    </w:p>
    <w:p w:rsidR="00CE75B2" w:rsidRPr="00BA7582" w:rsidRDefault="00CE75B2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32x 5 = 160 minut za den výluky.</w:t>
      </w:r>
    </w:p>
    <w:p w:rsidR="00CE75B2" w:rsidRPr="00A91D2E" w:rsidRDefault="00CE75B2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dopravy:</w:t>
      </w:r>
    </w:p>
    <w:p w:rsidR="00CE75B2" w:rsidRDefault="00CE75B2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Bez opatření.</w:t>
      </w:r>
    </w:p>
    <w:p w:rsidR="00D97BEC" w:rsidRDefault="00D97BEC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B</w:t>
      </w:r>
      <w:r w:rsidR="006345B4">
        <w:rPr>
          <w:rFonts w:ascii="Calibri" w:hAnsi="Calibri" w:cs="Calibri"/>
          <w:b/>
          <w:color w:val="049498"/>
        </w:rPr>
        <w:t>4</w:t>
      </w:r>
      <w:r>
        <w:rPr>
          <w:rFonts w:ascii="Calibri" w:hAnsi="Calibri" w:cs="Calibri"/>
          <w:b/>
          <w:color w:val="049498"/>
        </w:rPr>
        <w:t xml:space="preserve"> – Výluka výhybek 12, 13 nebo 14 v obvodu ŽST Ostrava-Vítkovice</w:t>
      </w:r>
    </w:p>
    <w:p w:rsidR="001D17A6" w:rsidRPr="00FA3ECA" w:rsidRDefault="001D17A6" w:rsidP="001D17A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FA3ECA">
        <w:rPr>
          <w:rFonts w:ascii="Calibri" w:hAnsi="Calibri" w:cs="Calibri"/>
          <w:i/>
        </w:rPr>
        <w:t>Opatření pro vlaky osobní dopravy – pro období 2020 až 2026: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Platí opatření podle </w:t>
      </w:r>
      <w:r w:rsidRPr="00BA7582">
        <w:t>výluky C1.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375 minut za den výluky.</w:t>
      </w:r>
    </w:p>
    <w:p w:rsidR="001D17A6" w:rsidRPr="00BA7582" w:rsidRDefault="001D17A6" w:rsidP="001D17A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</w:t>
      </w:r>
      <w:r w:rsidR="0051786B" w:rsidRPr="00BA7582">
        <w:rPr>
          <w:rFonts w:ascii="Calibri" w:hAnsi="Calibri" w:cs="Calibri"/>
          <w:i/>
        </w:rPr>
        <w:t xml:space="preserve"> – </w:t>
      </w:r>
      <w:r w:rsidRPr="00BA7582">
        <w:rPr>
          <w:rFonts w:ascii="Calibri" w:hAnsi="Calibri" w:cs="Calibri"/>
          <w:i/>
        </w:rPr>
        <w:t>pro období 2027 až 2039: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C1.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440 minut za den výluky.</w:t>
      </w:r>
    </w:p>
    <w:p w:rsidR="001D17A6" w:rsidRPr="00BA7582" w:rsidRDefault="001D17A6" w:rsidP="001D17A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 – pro období po roce 2040: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C1.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530 minut za den výluky.</w:t>
      </w:r>
    </w:p>
    <w:p w:rsidR="00CD01CD" w:rsidRPr="00A91D2E" w:rsidRDefault="00CD01CD" w:rsidP="00CD01CD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2020 až 2024: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>latí opatření podle výluky C1.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370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D01CD" w:rsidRPr="00A91D2E" w:rsidRDefault="00CD01CD" w:rsidP="00CD01CD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lastRenderedPageBreak/>
        <w:t>Opatření pro vlaky nákladní dopravy</w:t>
      </w:r>
      <w:r>
        <w:rPr>
          <w:rFonts w:ascii="Calibri" w:hAnsi="Calibri" w:cs="Calibri"/>
          <w:i/>
        </w:rPr>
        <w:t xml:space="preserve"> – pro období 2025 až 2029</w:t>
      </w:r>
      <w:r w:rsidRPr="00A91D2E">
        <w:rPr>
          <w:rFonts w:ascii="Calibri" w:hAnsi="Calibri" w:cs="Calibri"/>
          <w:i/>
        </w:rPr>
        <w:t>: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>latí opatření podle výluky C1.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440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D01CD" w:rsidRPr="00A91D2E" w:rsidRDefault="00CD01CD" w:rsidP="00CD01CD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2030 až 2039</w:t>
      </w:r>
      <w:r w:rsidRPr="00A91D2E">
        <w:rPr>
          <w:rFonts w:ascii="Calibri" w:hAnsi="Calibri" w:cs="Calibri"/>
          <w:i/>
        </w:rPr>
        <w:t>: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>latí opatření podle výluky C1.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480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D01CD" w:rsidRPr="00A91D2E" w:rsidRDefault="00CD01CD" w:rsidP="00CD01CD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>latí opatření podle výluky C1.</w:t>
      </w:r>
    </w:p>
    <w:p w:rsidR="00CD01CD" w:rsidRDefault="00CD01CD" w:rsidP="00CD01CD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520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F43516" w:rsidRDefault="00F43516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B</w:t>
      </w:r>
      <w:r w:rsidR="006345B4">
        <w:rPr>
          <w:rFonts w:ascii="Calibri" w:hAnsi="Calibri" w:cs="Calibri"/>
          <w:b/>
          <w:color w:val="049498"/>
        </w:rPr>
        <w:t>5</w:t>
      </w:r>
      <w:r>
        <w:rPr>
          <w:rFonts w:ascii="Calibri" w:hAnsi="Calibri" w:cs="Calibri"/>
          <w:b/>
          <w:color w:val="049498"/>
        </w:rPr>
        <w:t xml:space="preserve"> – Současná výluka </w:t>
      </w:r>
      <w:r w:rsidR="006345B4">
        <w:rPr>
          <w:rFonts w:ascii="Calibri" w:hAnsi="Calibri" w:cs="Calibri"/>
          <w:b/>
          <w:color w:val="049498"/>
        </w:rPr>
        <w:t>všech staničních kolejí</w:t>
      </w:r>
      <w:r>
        <w:rPr>
          <w:rFonts w:ascii="Calibri" w:hAnsi="Calibri" w:cs="Calibri"/>
          <w:b/>
          <w:color w:val="049498"/>
        </w:rPr>
        <w:t xml:space="preserve"> v obvodu ŽST Ostrava-Vítkovice</w:t>
      </w:r>
    </w:p>
    <w:p w:rsidR="006345B4" w:rsidRDefault="00795127" w:rsidP="00A91D2E">
      <w:pPr>
        <w:spacing w:beforeLines="60" w:before="144" w:afterLines="60" w:after="144" w:line="312" w:lineRule="auto"/>
      </w:pPr>
      <w:r>
        <w:t>Nárokuje</w:t>
      </w:r>
      <w:r w:rsidR="006345B4">
        <w:t xml:space="preserve"> </w:t>
      </w:r>
      <w:proofErr w:type="spellStart"/>
      <w:r w:rsidR="006345B4">
        <w:t>nickolejný</w:t>
      </w:r>
      <w:proofErr w:type="spellEnd"/>
      <w:r w:rsidR="006345B4">
        <w:t xml:space="preserve"> provoz, pro všechny vlaky osobní i nákladní dopravy nutno přijmout opatření.</w:t>
      </w:r>
    </w:p>
    <w:p w:rsidR="00F43516" w:rsidRPr="00A91D2E" w:rsidRDefault="00F43516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osobní dopravy</w:t>
      </w:r>
      <w:r w:rsidR="001D17A6">
        <w:rPr>
          <w:rFonts w:ascii="Calibri" w:hAnsi="Calibri" w:cs="Calibri"/>
          <w:i/>
        </w:rPr>
        <w:t xml:space="preserve"> – pro období 2020 až 2026</w:t>
      </w:r>
      <w:r w:rsidRPr="00A91D2E">
        <w:rPr>
          <w:rFonts w:ascii="Calibri" w:hAnsi="Calibri" w:cs="Calibri"/>
          <w:i/>
        </w:rPr>
        <w:t>:</w:t>
      </w:r>
    </w:p>
    <w:p w:rsidR="006345B4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 xml:space="preserve">latí opatření podle výluky </w:t>
      </w:r>
      <w:r>
        <w:t>A2, resp. C2</w:t>
      </w:r>
      <w:r w:rsidRPr="00D97BEC">
        <w:t>.</w:t>
      </w:r>
    </w:p>
    <w:p w:rsidR="006345B4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307,5 minut za den výluky.</w:t>
      </w:r>
    </w:p>
    <w:p w:rsidR="001D17A6" w:rsidRPr="00BA7582" w:rsidRDefault="001D17A6" w:rsidP="001D17A6">
      <w:pPr>
        <w:pStyle w:val="M-TEXT"/>
        <w:keepNext/>
        <w:spacing w:line="312" w:lineRule="auto"/>
        <w:rPr>
          <w:rFonts w:ascii="Calibri" w:hAnsi="Calibri" w:cs="Calibri"/>
        </w:rPr>
      </w:pPr>
      <w:r w:rsidRPr="00BA7582">
        <w:rPr>
          <w:rFonts w:ascii="Calibri" w:hAnsi="Calibri" w:cs="Calibri"/>
        </w:rPr>
        <w:t>Opatření pro vlaky osobní dopravy</w:t>
      </w:r>
      <w:r w:rsidR="0051786B" w:rsidRPr="00BA7582">
        <w:rPr>
          <w:rFonts w:ascii="Calibri" w:hAnsi="Calibri" w:cs="Calibri"/>
        </w:rPr>
        <w:t xml:space="preserve"> – </w:t>
      </w:r>
      <w:r w:rsidRPr="00BA7582">
        <w:rPr>
          <w:rFonts w:ascii="Calibri" w:hAnsi="Calibri" w:cs="Calibri"/>
        </w:rPr>
        <w:t>pro období 2027 až 2039:</w:t>
      </w:r>
    </w:p>
    <w:p w:rsidR="004D1CD3" w:rsidRPr="00BA7582" w:rsidRDefault="004D1CD3" w:rsidP="004D1CD3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A2, resp. C2.</w:t>
      </w:r>
    </w:p>
    <w:p w:rsidR="004D1CD3" w:rsidRPr="00BA7582" w:rsidRDefault="004D1CD3" w:rsidP="004D1CD3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660 minut za den výluky.</w:t>
      </w:r>
    </w:p>
    <w:p w:rsidR="001D17A6" w:rsidRPr="00BA7582" w:rsidRDefault="001D17A6" w:rsidP="001D17A6">
      <w:pPr>
        <w:pStyle w:val="M-TEXT"/>
        <w:keepNext/>
        <w:spacing w:line="312" w:lineRule="auto"/>
        <w:rPr>
          <w:rFonts w:ascii="Calibri" w:hAnsi="Calibri" w:cs="Calibri"/>
        </w:rPr>
      </w:pPr>
      <w:r w:rsidRPr="00BA7582">
        <w:rPr>
          <w:rFonts w:ascii="Calibri" w:hAnsi="Calibri" w:cs="Calibri"/>
        </w:rPr>
        <w:t>Opatření pro vlaky osobní dopravy – pro období po roce 2040:</w:t>
      </w:r>
    </w:p>
    <w:p w:rsidR="004D1CD3" w:rsidRPr="00BA7582" w:rsidRDefault="004D1CD3" w:rsidP="004D1CD3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A2, resp. C2.</w:t>
      </w:r>
    </w:p>
    <w:p w:rsidR="004D1CD3" w:rsidRPr="00BA7582" w:rsidRDefault="004D1CD3" w:rsidP="004D1CD3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795 minut za den výluky.</w:t>
      </w:r>
    </w:p>
    <w:p w:rsidR="00F43516" w:rsidRPr="00BA7582" w:rsidRDefault="00F43516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</w:t>
      </w:r>
      <w:r w:rsidR="006136AA" w:rsidRPr="00BA7582">
        <w:rPr>
          <w:rFonts w:ascii="Calibri" w:hAnsi="Calibri" w:cs="Calibri"/>
          <w:i/>
        </w:rPr>
        <w:t>ření pro vlaky nákladní dopravy – pro období 2020 až 2024:</w:t>
      </w:r>
    </w:p>
    <w:p w:rsidR="00F43516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A2, resp. C2</w:t>
      </w:r>
      <w:r w:rsidR="00F43516" w:rsidRPr="00BA7582">
        <w:t>.</w:t>
      </w:r>
    </w:p>
    <w:p w:rsidR="006345B4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368 minut za den výluky.</w:t>
      </w:r>
    </w:p>
    <w:p w:rsidR="00BD1196" w:rsidRPr="00A91D2E" w:rsidRDefault="00BD1196" w:rsidP="00BD119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2025</w:t>
      </w:r>
      <w:r>
        <w:rPr>
          <w:rFonts w:ascii="Calibri" w:hAnsi="Calibri" w:cs="Calibri"/>
          <w:i/>
        </w:rPr>
        <w:t xml:space="preserve"> až 2029</w:t>
      </w:r>
      <w:r w:rsidRPr="00A91D2E">
        <w:rPr>
          <w:rFonts w:ascii="Calibri" w:hAnsi="Calibri" w:cs="Calibri"/>
          <w:i/>
        </w:rPr>
        <w:t>:</w:t>
      </w:r>
    </w:p>
    <w:p w:rsidR="006136AA" w:rsidRDefault="006136AA" w:rsidP="006136A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 xml:space="preserve">latí opatření podle výluky </w:t>
      </w:r>
      <w:r>
        <w:t>A2, resp. C2.</w:t>
      </w:r>
    </w:p>
    <w:p w:rsidR="00BD1196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442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BD1196" w:rsidRPr="00A91D2E" w:rsidRDefault="00BD1196" w:rsidP="00BD119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2030 až 2039</w:t>
      </w:r>
      <w:r w:rsidRPr="00A91D2E">
        <w:rPr>
          <w:rFonts w:ascii="Calibri" w:hAnsi="Calibri" w:cs="Calibri"/>
          <w:i/>
        </w:rPr>
        <w:t>:</w:t>
      </w:r>
    </w:p>
    <w:p w:rsidR="006136AA" w:rsidRDefault="006136AA" w:rsidP="006136A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 xml:space="preserve">latí opatření podle výluky </w:t>
      </w:r>
      <w:r>
        <w:t>A2, resp. C2.</w:t>
      </w:r>
    </w:p>
    <w:p w:rsidR="00BD1196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 w:rsidR="006136AA">
        <w:rPr>
          <w:b/>
        </w:rPr>
        <w:t>4</w:t>
      </w:r>
      <w:r>
        <w:rPr>
          <w:b/>
        </w:rPr>
        <w:t xml:space="preserve">80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BD1196" w:rsidRPr="00A91D2E" w:rsidRDefault="00BD1196" w:rsidP="00BD119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lastRenderedPageBreak/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6136AA" w:rsidRDefault="006136AA" w:rsidP="006136A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 xml:space="preserve">latí opatření podle výluky </w:t>
      </w:r>
      <w:r>
        <w:t>A2, resp. C2.</w:t>
      </w:r>
    </w:p>
    <w:p w:rsidR="00BD1196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518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6345B4" w:rsidRDefault="006345B4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B6 – Současná výluka alespoň dvou staničních kolejí s nástupišti v obvodu ŽST Ostrava-Vítkovice</w:t>
      </w:r>
    </w:p>
    <w:p w:rsidR="006345B4" w:rsidRPr="00BA7582" w:rsidRDefault="006345B4" w:rsidP="00A91D2E">
      <w:pPr>
        <w:spacing w:beforeLines="60" w:before="144" w:afterLines="60" w:after="144" w:line="312" w:lineRule="auto"/>
      </w:pPr>
      <w:r>
        <w:t xml:space="preserve">Předpokládá se </w:t>
      </w:r>
      <w:r w:rsidRPr="00BA7582">
        <w:t xml:space="preserve">omezený provoz, neboť k dispozici bude jen jedna nástupištní hrana. </w:t>
      </w:r>
    </w:p>
    <w:p w:rsidR="006345B4" w:rsidRPr="00BA7582" w:rsidRDefault="006345B4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dopravy:</w:t>
      </w:r>
    </w:p>
    <w:p w:rsidR="006345B4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Ve stanici dochází 32x za den k současnému nárokování dvou nástupištních hran.</w:t>
      </w:r>
    </w:p>
    <w:p w:rsidR="006345B4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Jeden z vlaků pojede bez zpoždění, druhý vyčká u vjezdového návěstidla.</w:t>
      </w:r>
    </w:p>
    <w:p w:rsidR="006345B4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Očekávaná střední doba zpoždění do 5 minut na vlak.</w:t>
      </w:r>
    </w:p>
    <w:p w:rsidR="006345B4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32x 5 = 160 minut za den výluky.</w:t>
      </w:r>
    </w:p>
    <w:p w:rsidR="006345B4" w:rsidRPr="00BA7582" w:rsidRDefault="006345B4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dopravy:</w:t>
      </w:r>
    </w:p>
    <w:p w:rsidR="006345B4" w:rsidRPr="00BA7582" w:rsidRDefault="006345B4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Bez opatření.</w:t>
      </w:r>
    </w:p>
    <w:p w:rsidR="00F43516" w:rsidRDefault="00F43516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B</w:t>
      </w:r>
      <w:r w:rsidR="006345B4">
        <w:rPr>
          <w:rFonts w:ascii="Calibri" w:hAnsi="Calibri" w:cs="Calibri"/>
          <w:b/>
          <w:color w:val="049498"/>
        </w:rPr>
        <w:t>7</w:t>
      </w:r>
      <w:r>
        <w:rPr>
          <w:rFonts w:ascii="Calibri" w:hAnsi="Calibri" w:cs="Calibri"/>
          <w:b/>
          <w:color w:val="049498"/>
        </w:rPr>
        <w:t xml:space="preserve"> – Výluka jedné staniční koleje v obvodu ŽST Ostrava-Vítkovice</w:t>
      </w:r>
    </w:p>
    <w:p w:rsidR="00F43516" w:rsidRPr="00A91D2E" w:rsidRDefault="00F43516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osobní dopravy:</w:t>
      </w:r>
    </w:p>
    <w:p w:rsidR="00F43516" w:rsidRPr="00D97BEC" w:rsidRDefault="00F43516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Bez opatření.</w:t>
      </w:r>
    </w:p>
    <w:p w:rsidR="00F43516" w:rsidRPr="00A91D2E" w:rsidRDefault="00F43516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dopravy:</w:t>
      </w:r>
    </w:p>
    <w:p w:rsidR="00F43516" w:rsidRPr="00D97BEC" w:rsidRDefault="00F43516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Bez opatření.</w:t>
      </w:r>
    </w:p>
    <w:p w:rsidR="007F377B" w:rsidRPr="000C58D9" w:rsidRDefault="00F61E2F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C</w:t>
      </w:r>
      <w:r w:rsidR="007F377B" w:rsidRPr="000C58D9">
        <w:rPr>
          <w:rFonts w:ascii="Calibri" w:hAnsi="Calibri" w:cs="Calibri"/>
          <w:b/>
          <w:color w:val="049498"/>
        </w:rPr>
        <w:t xml:space="preserve">1 – Výluka jedné traťové koleje v mezistaničním úseku Ostrava-Vítkovice – </w:t>
      </w:r>
      <w:proofErr w:type="spellStart"/>
      <w:r w:rsidR="007F377B" w:rsidRPr="000C58D9">
        <w:rPr>
          <w:rFonts w:ascii="Calibri" w:hAnsi="Calibri" w:cs="Calibri"/>
          <w:b/>
          <w:color w:val="049498"/>
        </w:rPr>
        <w:t>Odb</w:t>
      </w:r>
      <w:proofErr w:type="spellEnd"/>
      <w:r w:rsidR="007F377B" w:rsidRPr="000C58D9">
        <w:rPr>
          <w:rFonts w:ascii="Calibri" w:hAnsi="Calibri" w:cs="Calibri"/>
          <w:b/>
          <w:color w:val="049498"/>
        </w:rPr>
        <w:t>. Odra</w:t>
      </w:r>
    </w:p>
    <w:p w:rsidR="006668B7" w:rsidRDefault="006668B7" w:rsidP="00A91D2E">
      <w:pPr>
        <w:spacing w:beforeLines="60" w:before="144" w:afterLines="60" w:after="144" w:line="312" w:lineRule="auto"/>
      </w:pPr>
      <w:r>
        <w:t xml:space="preserve">Předpokládá se omezený provoz, ale veškerou osobní i nákladní dopravu bude možné provézt po druhé traťové koleji, která bude v provozu. </w:t>
      </w:r>
    </w:p>
    <w:p w:rsidR="001D17A6" w:rsidRPr="00A91D2E" w:rsidRDefault="001D17A6" w:rsidP="001D17A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osobní dopravy</w:t>
      </w:r>
      <w:r>
        <w:rPr>
          <w:rFonts w:ascii="Calibri" w:hAnsi="Calibri" w:cs="Calibri"/>
          <w:i/>
        </w:rPr>
        <w:t xml:space="preserve"> – pro období 2020 až 2026</w:t>
      </w:r>
      <w:r w:rsidRPr="00A91D2E">
        <w:rPr>
          <w:rFonts w:ascii="Calibri" w:hAnsi="Calibri" w:cs="Calibri"/>
          <w:i/>
        </w:rPr>
        <w:t>: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Očekávaná střední doba zpoždění do 5 minut </w:t>
      </w:r>
      <w:r w:rsidRPr="00BA7582">
        <w:t>na vlak.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75x 5 = 375 minut za den výluky.</w:t>
      </w:r>
    </w:p>
    <w:p w:rsidR="001D17A6" w:rsidRPr="00BA7582" w:rsidRDefault="001D17A6" w:rsidP="001D17A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</w:t>
      </w:r>
      <w:r w:rsidR="0051786B" w:rsidRPr="00BA7582">
        <w:rPr>
          <w:rFonts w:ascii="Calibri" w:hAnsi="Calibri" w:cs="Calibri"/>
          <w:i/>
        </w:rPr>
        <w:t xml:space="preserve"> – </w:t>
      </w:r>
      <w:r w:rsidRPr="00BA7582">
        <w:rPr>
          <w:rFonts w:ascii="Calibri" w:hAnsi="Calibri" w:cs="Calibri"/>
          <w:i/>
        </w:rPr>
        <w:t>pro období 2027 až 2039: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Očekávaná střední doba zpoždění do 5 minut na vlak.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88x 5 = 440 minut za den výluky.</w:t>
      </w:r>
    </w:p>
    <w:p w:rsidR="001D17A6" w:rsidRPr="00BA7582" w:rsidRDefault="001D17A6" w:rsidP="001D17A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 – pro období po roce 2040:</w:t>
      </w:r>
    </w:p>
    <w:p w:rsidR="001D17A6" w:rsidRPr="00BA7582" w:rsidRDefault="001D17A6" w:rsidP="001D17A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Očekávaná střední doba zpoždění do 5 minut na vlak.</w:t>
      </w:r>
    </w:p>
    <w:p w:rsidR="001D17A6" w:rsidRPr="00BA7582" w:rsidRDefault="001D17A6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106x 5 = 530 minut za den výluky.</w:t>
      </w:r>
    </w:p>
    <w:p w:rsidR="00802322" w:rsidRPr="00BA7582" w:rsidRDefault="00802322" w:rsidP="008023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lastRenderedPageBreak/>
        <w:t>Opatření pro vlaky nákladní dopravy – pro období 2020 až 2024:</w:t>
      </w:r>
    </w:p>
    <w:p w:rsidR="00802322" w:rsidRPr="00BA7582" w:rsidRDefault="00802322" w:rsidP="008023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Očekávaná střední doba zpoždění do 10 minut na vlak, vlaky vyčkají ve vhodných stanicích.</w:t>
      </w:r>
    </w:p>
    <w:p w:rsidR="00802322" w:rsidRPr="00BA7582" w:rsidRDefault="00802322" w:rsidP="008023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37x 10 = 370 minut za den výluky.</w:t>
      </w:r>
    </w:p>
    <w:p w:rsidR="00802322" w:rsidRPr="00BA7582" w:rsidRDefault="00802322" w:rsidP="008023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2025 až 2029:</w:t>
      </w:r>
    </w:p>
    <w:p w:rsidR="00802322" w:rsidRPr="00BA7582" w:rsidRDefault="00802322" w:rsidP="008023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Očekávaná střední doba zpoždění do 10 minut na vlak, vlaky vyčkají ve vhodných stanicích.</w:t>
      </w:r>
    </w:p>
    <w:p w:rsidR="00802322" w:rsidRPr="00BA7582" w:rsidRDefault="00802322" w:rsidP="008023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44x 10 = 440 minut za den výluky.</w:t>
      </w:r>
    </w:p>
    <w:p w:rsidR="00802322" w:rsidRPr="00BA7582" w:rsidRDefault="00802322" w:rsidP="008023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2030 až 2039:</w:t>
      </w:r>
    </w:p>
    <w:p w:rsidR="00802322" w:rsidRPr="00BA7582" w:rsidRDefault="00802322" w:rsidP="008023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Očekávaná střední doba zpoždění do 10 minut na vlak, vlaky vyčkají ve vhodných stanicích.</w:t>
      </w:r>
    </w:p>
    <w:p w:rsidR="00802322" w:rsidRDefault="00802322" w:rsidP="008023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48x 10</w:t>
      </w:r>
      <w:r w:rsidRPr="00814548">
        <w:rPr>
          <w:b/>
        </w:rPr>
        <w:t xml:space="preserve"> </w:t>
      </w:r>
      <w:r>
        <w:rPr>
          <w:b/>
        </w:rPr>
        <w:t xml:space="preserve">= 480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802322" w:rsidRPr="00A91D2E" w:rsidRDefault="00802322" w:rsidP="008023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802322" w:rsidRDefault="00802322" w:rsidP="008023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Očekávaná střední doba zpoždění do 10 minut na vlak, vlaky vyčkají ve vhodných stanicích.</w:t>
      </w:r>
    </w:p>
    <w:p w:rsidR="00802322" w:rsidRDefault="00802322" w:rsidP="008023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52x</w:t>
      </w:r>
      <w:r w:rsidRPr="00814548">
        <w:rPr>
          <w:b/>
        </w:rPr>
        <w:t xml:space="preserve"> </w:t>
      </w:r>
      <w:r>
        <w:rPr>
          <w:b/>
        </w:rPr>
        <w:t>10</w:t>
      </w:r>
      <w:r w:rsidRPr="00814548">
        <w:rPr>
          <w:b/>
        </w:rPr>
        <w:t xml:space="preserve"> </w:t>
      </w:r>
      <w:r>
        <w:rPr>
          <w:b/>
        </w:rPr>
        <w:t xml:space="preserve">= 520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7F377B" w:rsidRPr="000C58D9" w:rsidRDefault="00F61E2F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C</w:t>
      </w:r>
      <w:r w:rsidR="007F377B" w:rsidRPr="000C58D9">
        <w:rPr>
          <w:rFonts w:ascii="Calibri" w:hAnsi="Calibri" w:cs="Calibri"/>
          <w:b/>
          <w:color w:val="049498"/>
        </w:rPr>
        <w:t xml:space="preserve">2 – Současná výluka obou traťových kolejí v mezistaničním úseku Ostrava-Vítkovice – </w:t>
      </w:r>
      <w:proofErr w:type="spellStart"/>
      <w:r w:rsidR="007F377B" w:rsidRPr="000C58D9">
        <w:rPr>
          <w:rFonts w:ascii="Calibri" w:hAnsi="Calibri" w:cs="Calibri"/>
          <w:b/>
          <w:color w:val="049498"/>
        </w:rPr>
        <w:t>Odb</w:t>
      </w:r>
      <w:proofErr w:type="spellEnd"/>
      <w:r w:rsidR="007F377B" w:rsidRPr="000C58D9">
        <w:rPr>
          <w:rFonts w:ascii="Calibri" w:hAnsi="Calibri" w:cs="Calibri"/>
          <w:b/>
          <w:color w:val="049498"/>
        </w:rPr>
        <w:t>. Odra</w:t>
      </w:r>
    </w:p>
    <w:p w:rsidR="007F377B" w:rsidRDefault="00795127" w:rsidP="00A91D2E">
      <w:pPr>
        <w:spacing w:beforeLines="60" w:before="144" w:afterLines="60" w:after="144" w:line="312" w:lineRule="auto"/>
      </w:pPr>
      <w:r>
        <w:t>Nárokuje</w:t>
      </w:r>
      <w:r w:rsidR="007F377B">
        <w:t xml:space="preserve"> </w:t>
      </w:r>
      <w:proofErr w:type="spellStart"/>
      <w:r w:rsidR="007F377B">
        <w:t>nickolejný</w:t>
      </w:r>
      <w:proofErr w:type="spellEnd"/>
      <w:r w:rsidR="007F377B">
        <w:t xml:space="preserve"> provoz, pro všechny vlaky osobní i nákladní dopravy nutno přijmout opatření.</w:t>
      </w:r>
    </w:p>
    <w:p w:rsidR="007F377B" w:rsidRPr="00A91D2E" w:rsidRDefault="007F377B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osobní dopravy</w:t>
      </w:r>
      <w:r w:rsidR="00642B58">
        <w:rPr>
          <w:rFonts w:ascii="Calibri" w:hAnsi="Calibri" w:cs="Calibri"/>
          <w:i/>
        </w:rPr>
        <w:t xml:space="preserve"> – pro období 2020 až 2026</w:t>
      </w:r>
      <w:r w:rsidRPr="00A91D2E">
        <w:rPr>
          <w:rFonts w:ascii="Calibri" w:hAnsi="Calibri" w:cs="Calibri"/>
          <w:i/>
        </w:rPr>
        <w:t>:</w:t>
      </w:r>
    </w:p>
    <w:p w:rsidR="00DF6F7A" w:rsidRDefault="00DF6F7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75</w:t>
      </w:r>
      <w:r w:rsidRPr="00814548">
        <w:t xml:space="preserve"> pravidelných vlaků nákladní dopravy (pravidelné trasy v listu GVD 2020).</w:t>
      </w:r>
    </w:p>
    <w:p w:rsidR="00DF6F7A" w:rsidRDefault="00DF6F7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Rozdílné opatření a dopady pro vlaky základní sítě Opava východ – Ostrava-</w:t>
      </w:r>
      <w:proofErr w:type="spellStart"/>
      <w:r>
        <w:t>Svinov</w:t>
      </w:r>
      <w:proofErr w:type="spellEnd"/>
      <w:r>
        <w:t xml:space="preserve"> – Český Těšín (41 vlaků) a vlaky doplňkové sítě Ostrava-</w:t>
      </w:r>
      <w:proofErr w:type="spellStart"/>
      <w:r>
        <w:t>Svinov</w:t>
      </w:r>
      <w:proofErr w:type="spellEnd"/>
      <w:r>
        <w:t xml:space="preserve"> – Ostrava-Kunčice (34 vlaků).</w:t>
      </w:r>
    </w:p>
    <w:p w:rsidR="00DF6F7A" w:rsidRDefault="00DF6F7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Vlaky </w:t>
      </w:r>
      <w:r w:rsidRPr="00DF6F7A">
        <w:t>základní sítě</w:t>
      </w:r>
      <w:r>
        <w:t>: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Dotčeno 41 pravidelných vlaků osobní dopravy (pravidelné trasy v listu GVD 2020).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Vlaky budou vedeny v odklonové trase Ostrava-</w:t>
      </w:r>
      <w:proofErr w:type="spellStart"/>
      <w:r>
        <w:t>Svinov</w:t>
      </w:r>
      <w:proofErr w:type="spellEnd"/>
      <w:r>
        <w:t xml:space="preserve"> – Ostrava hl. n. – Ostrava-Kunčice.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Pravidelná jízdní doba Ostrava-</w:t>
      </w:r>
      <w:proofErr w:type="spellStart"/>
      <w:r>
        <w:t>Svinov</w:t>
      </w:r>
      <w:proofErr w:type="spellEnd"/>
      <w:r>
        <w:t xml:space="preserve"> – </w:t>
      </w:r>
      <w:proofErr w:type="spellStart"/>
      <w:r>
        <w:t>Odb</w:t>
      </w:r>
      <w:proofErr w:type="spellEnd"/>
      <w:r>
        <w:t>. Odra – Ostrava-Kunčice (nebo zpět) 11,5 minut.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Jízdní doba po odklonové trase 19 minut.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Zpoždění na vlak dosáhne minimálně 7,5 minut.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41x 7,5 = 307,5 minut za den.</w:t>
      </w:r>
    </w:p>
    <w:p w:rsidR="00DF6F7A" w:rsidRDefault="00DF6F7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 xml:space="preserve">Vlaky </w:t>
      </w:r>
      <w:r w:rsidRPr="00DF6F7A">
        <w:t>doplňkové sítě</w:t>
      </w:r>
      <w:r>
        <w:t>: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Dotčeno 34 pravidelných vlaků nákladní dopravy (pravidelné trasy v listu GVD 2020).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 xml:space="preserve">Pro obsluhu ŽST Ostrava-Vítkovice budou vlaky vedeny v omezené trase Ostrava-Kunčice – Ostrava-Vítkovice. 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 xml:space="preserve">V úseku Ostrava-Vítkovice – </w:t>
      </w:r>
      <w:proofErr w:type="spellStart"/>
      <w:r>
        <w:t>Odb</w:t>
      </w:r>
      <w:proofErr w:type="spellEnd"/>
      <w:r>
        <w:t>. Odra – Ostrava-</w:t>
      </w:r>
      <w:proofErr w:type="spellStart"/>
      <w:r>
        <w:t>Svinov</w:t>
      </w:r>
      <w:proofErr w:type="spellEnd"/>
      <w:r>
        <w:t xml:space="preserve"> budou odřeknuty. Cestující v tomto úseku využijí spojů MHD.</w:t>
      </w:r>
    </w:p>
    <w:p w:rsidR="00DF6F7A" w:rsidRDefault="00DF6F7A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Zpoždění nevzniká.</w:t>
      </w:r>
    </w:p>
    <w:p w:rsidR="00DF6F7A" w:rsidRPr="00BA7582" w:rsidRDefault="00DF6F7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lastRenderedPageBreak/>
        <w:t xml:space="preserve">Celkové zpoždění </w:t>
      </w:r>
      <w:r w:rsidRPr="00BA7582">
        <w:rPr>
          <w:b/>
        </w:rPr>
        <w:t>307,5 minut za den</w:t>
      </w:r>
      <w:r w:rsidR="00917BF4" w:rsidRPr="00BA7582">
        <w:rPr>
          <w:b/>
        </w:rPr>
        <w:t xml:space="preserve"> výluky</w:t>
      </w:r>
      <w:r w:rsidRPr="00BA7582">
        <w:rPr>
          <w:b/>
        </w:rPr>
        <w:t>.</w:t>
      </w:r>
    </w:p>
    <w:p w:rsidR="00642B58" w:rsidRPr="00BA7582" w:rsidRDefault="00642B58" w:rsidP="00642B58">
      <w:pPr>
        <w:pStyle w:val="M-TEXT"/>
        <w:keepNext/>
        <w:spacing w:line="312" w:lineRule="auto"/>
        <w:rPr>
          <w:rFonts w:ascii="Calibri" w:hAnsi="Calibri" w:cs="Calibri"/>
        </w:rPr>
      </w:pPr>
      <w:r w:rsidRPr="00BA7582">
        <w:rPr>
          <w:rFonts w:ascii="Calibri" w:hAnsi="Calibri" w:cs="Calibri"/>
        </w:rPr>
        <w:t>Opatření pro vlaky osobní dopravy</w:t>
      </w:r>
      <w:r w:rsidR="0051786B" w:rsidRPr="00BA7582">
        <w:rPr>
          <w:rFonts w:ascii="Calibri" w:hAnsi="Calibri" w:cs="Calibri"/>
        </w:rPr>
        <w:t xml:space="preserve"> – </w:t>
      </w:r>
      <w:r w:rsidRPr="00BA7582">
        <w:rPr>
          <w:rFonts w:ascii="Calibri" w:hAnsi="Calibri" w:cs="Calibri"/>
        </w:rPr>
        <w:t>pro období 2027 až 2039:</w:t>
      </w:r>
    </w:p>
    <w:p w:rsidR="00642B58" w:rsidRPr="00BA7582" w:rsidRDefault="00642B58" w:rsidP="00642B58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Dle nového dopravního konceptu dotčeny všechny vlaky základní sítě.</w:t>
      </w:r>
    </w:p>
    <w:p w:rsidR="00642B58" w:rsidRPr="00BA7582" w:rsidRDefault="00642B58" w:rsidP="00642B58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Vlaky budou vedeny v odklonové trase Ostrava-</w:t>
      </w:r>
      <w:proofErr w:type="spellStart"/>
      <w:r w:rsidRPr="00BA7582">
        <w:t>Svinov</w:t>
      </w:r>
      <w:proofErr w:type="spellEnd"/>
      <w:r w:rsidRPr="00BA7582">
        <w:t xml:space="preserve"> – Ostrava hl. n. – Ostrava-Kunčice.</w:t>
      </w:r>
    </w:p>
    <w:p w:rsidR="00642B58" w:rsidRPr="00BA7582" w:rsidRDefault="00642B58" w:rsidP="00642B58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Pravidelná jízdní doba Ostrava-</w:t>
      </w:r>
      <w:proofErr w:type="spellStart"/>
      <w:r w:rsidRPr="00BA7582">
        <w:t>Svinov</w:t>
      </w:r>
      <w:proofErr w:type="spellEnd"/>
      <w:r w:rsidRPr="00BA7582">
        <w:t xml:space="preserve"> – </w:t>
      </w:r>
      <w:proofErr w:type="spellStart"/>
      <w:r w:rsidRPr="00BA7582">
        <w:t>Odb</w:t>
      </w:r>
      <w:proofErr w:type="spellEnd"/>
      <w:r w:rsidRPr="00BA7582">
        <w:t>. Odra – Ostrava-Kunčice (nebo zpět) 11,5 minut.</w:t>
      </w:r>
    </w:p>
    <w:p w:rsidR="00642B58" w:rsidRPr="00BA7582" w:rsidRDefault="00642B58" w:rsidP="00642B58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Jízdní doba po odklonové trase 19 minut.</w:t>
      </w:r>
    </w:p>
    <w:p w:rsidR="00642B58" w:rsidRPr="00BA7582" w:rsidRDefault="00642B58" w:rsidP="00642B58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Zpoždění na vlak dosáhne minimálně 7,5 minut.</w:t>
      </w:r>
    </w:p>
    <w:p w:rsidR="00642B58" w:rsidRPr="00BA7582" w:rsidRDefault="00642B58" w:rsidP="00642B58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88x 7,5 = 660 minut za den výluky.</w:t>
      </w:r>
    </w:p>
    <w:p w:rsidR="00642B58" w:rsidRPr="00BA7582" w:rsidRDefault="00642B58" w:rsidP="00642B58">
      <w:pPr>
        <w:pStyle w:val="M-TEXT"/>
        <w:keepNext/>
        <w:spacing w:line="312" w:lineRule="auto"/>
        <w:rPr>
          <w:rFonts w:ascii="Calibri" w:hAnsi="Calibri" w:cs="Calibri"/>
        </w:rPr>
      </w:pPr>
      <w:r w:rsidRPr="00BA7582">
        <w:rPr>
          <w:rFonts w:ascii="Calibri" w:hAnsi="Calibri" w:cs="Calibri"/>
        </w:rPr>
        <w:t>Opatření pro vlaky osobní dopravy – pro období po roce 2040:</w:t>
      </w:r>
    </w:p>
    <w:p w:rsidR="00642B58" w:rsidRPr="00BA7582" w:rsidRDefault="00642B58" w:rsidP="00642B58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Dle nového dopravního konceptu dotčeny všechny vlaky základní sítě.</w:t>
      </w:r>
    </w:p>
    <w:p w:rsidR="00642B58" w:rsidRPr="00BA7582" w:rsidRDefault="00642B58" w:rsidP="00642B58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Vlaky budou vedeny v odklonové trase Ostrava-</w:t>
      </w:r>
      <w:proofErr w:type="spellStart"/>
      <w:r w:rsidRPr="00BA7582">
        <w:t>Svinov</w:t>
      </w:r>
      <w:proofErr w:type="spellEnd"/>
      <w:r w:rsidRPr="00BA7582">
        <w:t xml:space="preserve"> – Ostrava hl. n. – Ostrava-Kunčice.</w:t>
      </w:r>
    </w:p>
    <w:p w:rsidR="00642B58" w:rsidRPr="00BA7582" w:rsidRDefault="00642B58" w:rsidP="00642B58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Pravidelná jízdní doba Ostrava-</w:t>
      </w:r>
      <w:proofErr w:type="spellStart"/>
      <w:r w:rsidRPr="00BA7582">
        <w:t>Svinov</w:t>
      </w:r>
      <w:proofErr w:type="spellEnd"/>
      <w:r w:rsidRPr="00BA7582">
        <w:t xml:space="preserve"> – </w:t>
      </w:r>
      <w:proofErr w:type="spellStart"/>
      <w:r w:rsidRPr="00BA7582">
        <w:t>Odb</w:t>
      </w:r>
      <w:proofErr w:type="spellEnd"/>
      <w:r w:rsidRPr="00BA7582">
        <w:t>. Odra – Ostrava-Kunčice (nebo zpět) 11,5 minut.</w:t>
      </w:r>
    </w:p>
    <w:p w:rsidR="00642B58" w:rsidRPr="00BA7582" w:rsidRDefault="00642B58" w:rsidP="00642B58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Jízdní doba po odklonové trase 19 minut.</w:t>
      </w:r>
    </w:p>
    <w:p w:rsidR="00642B58" w:rsidRPr="00BA7582" w:rsidRDefault="00642B58" w:rsidP="00642B58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 w:rsidRPr="00BA7582">
        <w:t>Zpoždění na vlak dosáhne minimálně 7,5 minut.</w:t>
      </w:r>
    </w:p>
    <w:p w:rsidR="00642B58" w:rsidRPr="00BA7582" w:rsidRDefault="00642B58" w:rsidP="00642B58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106x 7,5 = 795 minut za den výluky.</w:t>
      </w:r>
    </w:p>
    <w:p w:rsidR="008D58FF" w:rsidRPr="00BA7582" w:rsidRDefault="008D58FF" w:rsidP="008D58FF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2020 až 2024:</w:t>
      </w:r>
    </w:p>
    <w:p w:rsidR="00B81C26" w:rsidRDefault="00B81C26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Dotčeno 37 pravidelných vlaků nákladní dopravy (pravidelné trasy v li</w:t>
      </w:r>
      <w:r w:rsidRPr="00814548">
        <w:t>stu GVD 2020).</w:t>
      </w:r>
    </w:p>
    <w:p w:rsidR="00B81C26" w:rsidRDefault="00B81C26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Rozdílné opatření a dopady pro vlaky</w:t>
      </w:r>
      <w:r w:rsidR="004812E9">
        <w:t xml:space="preserve"> směr sever (12 vlaků) a směr jih (25 vlaků).</w:t>
      </w:r>
    </w:p>
    <w:p w:rsidR="004812E9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sever: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Dotčeno 12 pravidelných vlaků nákladní dopravy (pravidelné trasy v listu GVD 2020).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Vlaky budou vedeny v odklonové trase Ostrava-Kunčice – Ostrava hl. n.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 xml:space="preserve">Pravidelná jízdní doba Ostrava-Kunčice – </w:t>
      </w:r>
      <w:proofErr w:type="spellStart"/>
      <w:r>
        <w:t>Odb</w:t>
      </w:r>
      <w:proofErr w:type="spellEnd"/>
      <w:r>
        <w:t>. Odra – Ostrava-</w:t>
      </w:r>
      <w:proofErr w:type="spellStart"/>
      <w:r>
        <w:t>Svinov</w:t>
      </w:r>
      <w:proofErr w:type="spellEnd"/>
      <w:r>
        <w:t xml:space="preserve"> – Ostrava hl. n. (nebo zpět) 20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Jízdní doba po odklonové trase (12 minut jízdy + 20 minut na úvrať + 2 minuty jízdy) 34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Zpoždění na vlak dosáhne minimálně 14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 xml:space="preserve">Celkové zpoždění </w:t>
      </w:r>
      <w:r w:rsidR="00037008">
        <w:t xml:space="preserve">minimálně </w:t>
      </w:r>
      <w:r>
        <w:t>12x 14 = 168 minut za den.</w:t>
      </w:r>
    </w:p>
    <w:p w:rsidR="004812E9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jih: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Dotčeno 25 pravidelných vlaků nákladní dopravy (pravidelné trasy v listu GVD 2020).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Vlaky budou vedeny v odklonové trase Ostrava-Kunčice – Ostrava hl. n. – Ostrava-</w:t>
      </w:r>
      <w:proofErr w:type="spellStart"/>
      <w:r>
        <w:t>Svinov</w:t>
      </w:r>
      <w:proofErr w:type="spellEnd"/>
      <w:r>
        <w:t xml:space="preserve"> – </w:t>
      </w:r>
      <w:proofErr w:type="spellStart"/>
      <w:r>
        <w:t>Výh</w:t>
      </w:r>
      <w:proofErr w:type="spellEnd"/>
      <w:r>
        <w:t>. Polanka nad Odrou a zpět.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lastRenderedPageBreak/>
        <w:t xml:space="preserve">Pravidelná jízdní doba Ostrava-Kunčice – </w:t>
      </w:r>
      <w:proofErr w:type="spellStart"/>
      <w:r>
        <w:t>Výh</w:t>
      </w:r>
      <w:proofErr w:type="spellEnd"/>
      <w:r>
        <w:t>. Polanka nad Odrou (nebo zpět) 12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Jízdní doba po odklonové trase 20 minut (za předpokladu plynulého průjezdu bez zastavení přes Ostravu hl. n. a Ostravu-</w:t>
      </w:r>
      <w:proofErr w:type="spellStart"/>
      <w:r>
        <w:t>Svinov</w:t>
      </w:r>
      <w:proofErr w:type="spellEnd"/>
      <w:r>
        <w:t>).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Zpoždění na vlak dosáhne minimálně 8 minut.</w:t>
      </w:r>
    </w:p>
    <w:p w:rsidR="004812E9" w:rsidRDefault="004812E9" w:rsidP="00A91D2E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 xml:space="preserve">Celkové zpoždění </w:t>
      </w:r>
      <w:r w:rsidR="00037008">
        <w:t xml:space="preserve">minimálně </w:t>
      </w:r>
      <w:r>
        <w:t>25x 8 = 200 minut za den.</w:t>
      </w:r>
    </w:p>
    <w:p w:rsidR="004812E9" w:rsidRDefault="004812E9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168 + 200</w:t>
      </w:r>
      <w:r w:rsidRPr="00814548">
        <w:rPr>
          <w:b/>
        </w:rPr>
        <w:t xml:space="preserve"> </w:t>
      </w:r>
      <w:r>
        <w:rPr>
          <w:b/>
        </w:rPr>
        <w:t xml:space="preserve">= 368 </w:t>
      </w:r>
      <w:r w:rsidRPr="00814548">
        <w:rPr>
          <w:b/>
        </w:rPr>
        <w:t>minut za den</w:t>
      </w:r>
      <w:r w:rsidR="00917BF4">
        <w:rPr>
          <w:b/>
        </w:rPr>
        <w:t xml:space="preserve"> výluky</w:t>
      </w:r>
      <w:r w:rsidRPr="00814548">
        <w:rPr>
          <w:b/>
        </w:rPr>
        <w:t>.</w:t>
      </w:r>
    </w:p>
    <w:p w:rsidR="008D58FF" w:rsidRDefault="008D58FF" w:rsidP="008D58FF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2025 až 2029</w:t>
      </w:r>
      <w:r w:rsidRPr="00A91D2E">
        <w:rPr>
          <w:rFonts w:ascii="Calibri" w:hAnsi="Calibri" w:cs="Calibri"/>
          <w:i/>
        </w:rPr>
        <w:t>: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44</w:t>
      </w:r>
      <w:r w:rsidRPr="00814548">
        <w:t xml:space="preserve"> pravidelných vlaků nákladní dopravy (</w:t>
      </w:r>
      <w:r>
        <w:t>podle vyjádření ŽESNAD</w:t>
      </w:r>
      <w:r w:rsidRPr="00814548">
        <w:t>).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Rozdílné opatření a dopady pro vlaky směr sever (15 vlaků) a směr jih (29 vlaků).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sever:</w:t>
      </w:r>
    </w:p>
    <w:p w:rsidR="008D58FF" w:rsidRDefault="008D58FF" w:rsidP="008D58FF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15x 14 = 210 minut za den výluky.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jih:</w:t>
      </w:r>
    </w:p>
    <w:p w:rsidR="008D58FF" w:rsidRDefault="008D58FF" w:rsidP="008D58FF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29x 8 = 232 minut za den.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210 + 232</w:t>
      </w:r>
      <w:r w:rsidRPr="00814548">
        <w:rPr>
          <w:b/>
        </w:rPr>
        <w:t xml:space="preserve"> </w:t>
      </w:r>
      <w:r>
        <w:rPr>
          <w:b/>
        </w:rPr>
        <w:t xml:space="preserve">= 442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8D58FF" w:rsidRPr="00A91D2E" w:rsidRDefault="008D58FF" w:rsidP="008D58FF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2030 až 2039</w:t>
      </w:r>
      <w:r w:rsidRPr="00A91D2E">
        <w:rPr>
          <w:rFonts w:ascii="Calibri" w:hAnsi="Calibri" w:cs="Calibri"/>
          <w:i/>
        </w:rPr>
        <w:t>: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48</w:t>
      </w:r>
      <w:r w:rsidRPr="00814548">
        <w:t xml:space="preserve"> pravidelných vlaků nákladní dopravy (</w:t>
      </w:r>
      <w:r>
        <w:t>podle vyjádření ŽESNAD</w:t>
      </w:r>
      <w:r w:rsidRPr="00814548">
        <w:t>).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Rozdílné opatření a dopady pro vlaky směr sever (16 vlaků) a směr jih (32 vlaků).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sever:</w:t>
      </w:r>
    </w:p>
    <w:p w:rsidR="008D58FF" w:rsidRDefault="008D58FF" w:rsidP="008D58FF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16x 14 = 224 minut za den výluky.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jih:</w:t>
      </w:r>
    </w:p>
    <w:p w:rsidR="008D58FF" w:rsidRDefault="008D58FF" w:rsidP="008D58FF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32x 8 = 256 minut za den.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224 + 256</w:t>
      </w:r>
      <w:r w:rsidRPr="00814548">
        <w:rPr>
          <w:b/>
        </w:rPr>
        <w:t xml:space="preserve"> </w:t>
      </w:r>
      <w:r>
        <w:rPr>
          <w:b/>
        </w:rPr>
        <w:t xml:space="preserve">= 480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8D58FF" w:rsidRPr="00A91D2E" w:rsidRDefault="008D58FF" w:rsidP="008D58FF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52</w:t>
      </w:r>
      <w:r w:rsidRPr="00814548">
        <w:t xml:space="preserve"> pravidelných vlaků nákladní dopravy (</w:t>
      </w:r>
      <w:r>
        <w:t>podle vyjádření ŽESNAD</w:t>
      </w:r>
      <w:r w:rsidRPr="00814548">
        <w:t>).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Rozdílné opatření a dopady pro vlaky směr sever (17 vlaků) a směr jih (35 vlaků).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sever:</w:t>
      </w:r>
    </w:p>
    <w:p w:rsidR="008D58FF" w:rsidRDefault="008D58FF" w:rsidP="008D58FF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17x 14 = 238 minut za den výluky.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Vlaky směr jih:</w:t>
      </w:r>
    </w:p>
    <w:p w:rsidR="008D58FF" w:rsidRDefault="008D58FF" w:rsidP="008D58FF">
      <w:pPr>
        <w:pStyle w:val="Odstavecseseznamem"/>
        <w:numPr>
          <w:ilvl w:val="1"/>
          <w:numId w:val="1"/>
        </w:numPr>
        <w:spacing w:beforeLines="60" w:before="144" w:afterLines="60" w:after="144" w:line="312" w:lineRule="auto"/>
      </w:pPr>
      <w:r>
        <w:t>Celkové zpoždění minimálně 35x 8 = 280 minut za den.</w:t>
      </w:r>
    </w:p>
    <w:p w:rsidR="008D58FF" w:rsidRDefault="008D58FF" w:rsidP="008D58FF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>238 + 280</w:t>
      </w:r>
      <w:r w:rsidRPr="00814548">
        <w:rPr>
          <w:b/>
        </w:rPr>
        <w:t xml:space="preserve"> </w:t>
      </w:r>
      <w:r>
        <w:rPr>
          <w:b/>
        </w:rPr>
        <w:t xml:space="preserve">= 518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F61E2F" w:rsidRDefault="00F61E2F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D</w:t>
      </w:r>
      <w:r w:rsidR="00D97BEC">
        <w:rPr>
          <w:rFonts w:ascii="Calibri" w:hAnsi="Calibri" w:cs="Calibri"/>
          <w:b/>
          <w:color w:val="049498"/>
        </w:rPr>
        <w:t>1</w:t>
      </w:r>
      <w:r>
        <w:rPr>
          <w:rFonts w:ascii="Calibri" w:hAnsi="Calibri" w:cs="Calibri"/>
          <w:b/>
          <w:color w:val="049498"/>
        </w:rPr>
        <w:t xml:space="preserve"> – Výluky </w:t>
      </w:r>
      <w:r w:rsidR="00D97BEC">
        <w:rPr>
          <w:rFonts w:ascii="Calibri" w:hAnsi="Calibri" w:cs="Calibri"/>
          <w:b/>
          <w:color w:val="049498"/>
        </w:rPr>
        <w:t xml:space="preserve">výhybek 201 nebo 202 </w:t>
      </w:r>
      <w:r>
        <w:rPr>
          <w:rFonts w:ascii="Calibri" w:hAnsi="Calibri" w:cs="Calibri"/>
          <w:b/>
          <w:color w:val="049498"/>
        </w:rPr>
        <w:t xml:space="preserve">v obvodu </w:t>
      </w:r>
      <w:proofErr w:type="spellStart"/>
      <w:r>
        <w:rPr>
          <w:rFonts w:ascii="Calibri" w:hAnsi="Calibri" w:cs="Calibri"/>
          <w:b/>
          <w:color w:val="049498"/>
        </w:rPr>
        <w:t>Odb</w:t>
      </w:r>
      <w:proofErr w:type="spellEnd"/>
      <w:r>
        <w:rPr>
          <w:rFonts w:ascii="Calibri" w:hAnsi="Calibri" w:cs="Calibri"/>
          <w:b/>
          <w:color w:val="049498"/>
        </w:rPr>
        <w:t>. Odra</w:t>
      </w:r>
    </w:p>
    <w:p w:rsidR="00023722" w:rsidRPr="00FA3ECA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FA3ECA">
        <w:rPr>
          <w:rFonts w:ascii="Calibri" w:hAnsi="Calibri" w:cs="Calibri"/>
          <w:i/>
        </w:rPr>
        <w:t>Opatření pro vlaky osobní dopravy – pro období 2020 až 2026:</w:t>
      </w:r>
    </w:p>
    <w:p w:rsidR="0002372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Platí opatření podle výluky C</w:t>
      </w:r>
      <w:r w:rsidRPr="00D97BEC">
        <w:t>1.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lastRenderedPageBreak/>
        <w:t xml:space="preserve">Celkové zpoždění </w:t>
      </w:r>
      <w:r>
        <w:rPr>
          <w:b/>
        </w:rPr>
        <w:t xml:space="preserve">375 </w:t>
      </w:r>
      <w:r w:rsidRPr="00814548">
        <w:rPr>
          <w:b/>
        </w:rPr>
        <w:t>minut za den</w:t>
      </w:r>
      <w:r>
        <w:rPr>
          <w:b/>
        </w:rPr>
        <w:t xml:space="preserve"> </w:t>
      </w:r>
      <w:r w:rsidRPr="00BA7582">
        <w:rPr>
          <w:b/>
        </w:rPr>
        <w:t>výluky.</w:t>
      </w:r>
    </w:p>
    <w:p w:rsidR="00023722" w:rsidRPr="00BA7582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</w:t>
      </w:r>
      <w:r w:rsidR="0051786B" w:rsidRPr="00BA7582">
        <w:rPr>
          <w:rFonts w:ascii="Calibri" w:hAnsi="Calibri" w:cs="Calibri"/>
          <w:i/>
        </w:rPr>
        <w:t xml:space="preserve"> – </w:t>
      </w:r>
      <w:r w:rsidRPr="00BA7582">
        <w:rPr>
          <w:rFonts w:ascii="Calibri" w:hAnsi="Calibri" w:cs="Calibri"/>
          <w:i/>
        </w:rPr>
        <w:t>pro období 2027 až 2039: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C1.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440 minut za den výluky.</w:t>
      </w:r>
    </w:p>
    <w:p w:rsidR="00023722" w:rsidRPr="00BA7582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 – pro období po roce 2040: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C1.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530 minut za den výluky.</w:t>
      </w:r>
    </w:p>
    <w:p w:rsidR="00BD1196" w:rsidRPr="00BA7582" w:rsidRDefault="00BD1196" w:rsidP="00BD119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2020 až 2024:</w:t>
      </w:r>
    </w:p>
    <w:p w:rsidR="00BD1196" w:rsidRPr="00BA7582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C1.</w:t>
      </w:r>
    </w:p>
    <w:p w:rsidR="00BD1196" w:rsidRPr="00BA7582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370 minut za den výluky.</w:t>
      </w:r>
    </w:p>
    <w:p w:rsidR="00BD1196" w:rsidRPr="00A91D2E" w:rsidRDefault="00BD1196" w:rsidP="00BD119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</w:t>
      </w:r>
      <w:r>
        <w:rPr>
          <w:rFonts w:ascii="Calibri" w:hAnsi="Calibri" w:cs="Calibri"/>
          <w:i/>
        </w:rPr>
        <w:t>bí 2025 až 2029</w:t>
      </w:r>
      <w:r w:rsidRPr="00A91D2E">
        <w:rPr>
          <w:rFonts w:ascii="Calibri" w:hAnsi="Calibri" w:cs="Calibri"/>
          <w:i/>
        </w:rPr>
        <w:t>:</w:t>
      </w:r>
    </w:p>
    <w:p w:rsidR="00BD1196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>latí opatření podle výluky C1.</w:t>
      </w:r>
    </w:p>
    <w:p w:rsidR="00BD1196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440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BD1196" w:rsidRPr="00A91D2E" w:rsidRDefault="00BD1196" w:rsidP="00BD119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2030 až 2039</w:t>
      </w:r>
      <w:r w:rsidRPr="00A91D2E">
        <w:rPr>
          <w:rFonts w:ascii="Calibri" w:hAnsi="Calibri" w:cs="Calibri"/>
          <w:i/>
        </w:rPr>
        <w:t>:</w:t>
      </w:r>
    </w:p>
    <w:p w:rsidR="00BD1196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>latí opatření podle výluky C1.</w:t>
      </w:r>
    </w:p>
    <w:p w:rsidR="00BD1196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480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BD1196" w:rsidRPr="00A91D2E" w:rsidRDefault="00BD1196" w:rsidP="00BD119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BD1196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>latí opatření podle výluky C1.</w:t>
      </w:r>
    </w:p>
    <w:p w:rsidR="00BD1196" w:rsidRDefault="00BD1196" w:rsidP="00BD119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>
        <w:rPr>
          <w:b/>
        </w:rPr>
        <w:t xml:space="preserve">520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D97BEC" w:rsidRDefault="00D97BEC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D</w:t>
      </w:r>
      <w:r w:rsidR="00074CD3">
        <w:rPr>
          <w:rFonts w:ascii="Calibri" w:hAnsi="Calibri" w:cs="Calibri"/>
          <w:b/>
          <w:color w:val="049498"/>
        </w:rPr>
        <w:t>2</w:t>
      </w:r>
      <w:r>
        <w:rPr>
          <w:rFonts w:ascii="Calibri" w:hAnsi="Calibri" w:cs="Calibri"/>
          <w:b/>
          <w:color w:val="049498"/>
        </w:rPr>
        <w:t xml:space="preserve"> – Výluky výhybek 203 nebo 204 v obvodu </w:t>
      </w:r>
      <w:proofErr w:type="spellStart"/>
      <w:r>
        <w:rPr>
          <w:rFonts w:ascii="Calibri" w:hAnsi="Calibri" w:cs="Calibri"/>
          <w:b/>
          <w:color w:val="049498"/>
        </w:rPr>
        <w:t>Odb</w:t>
      </w:r>
      <w:proofErr w:type="spellEnd"/>
      <w:r>
        <w:rPr>
          <w:rFonts w:ascii="Calibri" w:hAnsi="Calibri" w:cs="Calibri"/>
          <w:b/>
          <w:color w:val="049498"/>
        </w:rPr>
        <w:t>. Odra</w:t>
      </w:r>
    </w:p>
    <w:p w:rsidR="00023722" w:rsidRPr="00BA7582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FA3ECA">
        <w:rPr>
          <w:rFonts w:ascii="Calibri" w:hAnsi="Calibri" w:cs="Calibri"/>
          <w:i/>
        </w:rPr>
        <w:t xml:space="preserve">Opatření pro vlaky osobní dopravy – pro období </w:t>
      </w:r>
      <w:r w:rsidRPr="00BA7582">
        <w:rPr>
          <w:rFonts w:ascii="Calibri" w:hAnsi="Calibri" w:cs="Calibri"/>
          <w:i/>
        </w:rPr>
        <w:t>2020 až 2026: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C1.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375 minut za den výluky.</w:t>
      </w:r>
    </w:p>
    <w:p w:rsidR="00023722" w:rsidRPr="00BA7582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</w:t>
      </w:r>
      <w:r w:rsidR="0051786B" w:rsidRPr="00BA7582">
        <w:rPr>
          <w:rFonts w:ascii="Calibri" w:hAnsi="Calibri" w:cs="Calibri"/>
          <w:i/>
        </w:rPr>
        <w:t xml:space="preserve"> – </w:t>
      </w:r>
      <w:r w:rsidRPr="00BA7582">
        <w:rPr>
          <w:rFonts w:ascii="Calibri" w:hAnsi="Calibri" w:cs="Calibri"/>
          <w:i/>
        </w:rPr>
        <w:t>pro období 2027 až 2039: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C1.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440 minut za den výluky.</w:t>
      </w:r>
    </w:p>
    <w:p w:rsidR="00023722" w:rsidRPr="00BA7582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 – pro období po roce 2040: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C1.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530 minut za den výluky.</w:t>
      </w:r>
    </w:p>
    <w:p w:rsidR="0034163A" w:rsidRPr="00BA7582" w:rsidRDefault="0034163A" w:rsidP="0034163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lastRenderedPageBreak/>
        <w:t>Opatření pro vlaky nákladní dopravy – pro období 2020 až 2024:</w:t>
      </w:r>
    </w:p>
    <w:p w:rsidR="00D97BEC" w:rsidRPr="00BA7582" w:rsidRDefault="00D97BEC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E2.</w:t>
      </w:r>
    </w:p>
    <w:p w:rsidR="00074CD3" w:rsidRPr="00BA7582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200 minut za den výluky.</w:t>
      </w:r>
    </w:p>
    <w:p w:rsidR="0034163A" w:rsidRPr="00BA7582" w:rsidRDefault="0034163A" w:rsidP="0034163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2025 až 2029: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E2.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232 minut za den výluky.</w:t>
      </w:r>
    </w:p>
    <w:p w:rsidR="0034163A" w:rsidRPr="00BA7582" w:rsidRDefault="0034163A" w:rsidP="0034163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2030 až 2039: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E2.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256 minut za den výluky.</w:t>
      </w:r>
    </w:p>
    <w:p w:rsidR="0034163A" w:rsidRPr="00BA7582" w:rsidRDefault="0034163A" w:rsidP="0034163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po roce 2040: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E2.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280 minut za den výluky.</w:t>
      </w:r>
    </w:p>
    <w:p w:rsidR="00D97BEC" w:rsidRDefault="00D97BEC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BA7582">
        <w:rPr>
          <w:rFonts w:ascii="Calibri" w:hAnsi="Calibri" w:cs="Calibri"/>
          <w:b/>
          <w:color w:val="049498"/>
        </w:rPr>
        <w:t>D</w:t>
      </w:r>
      <w:r w:rsidR="00074CD3" w:rsidRPr="00BA7582">
        <w:rPr>
          <w:rFonts w:ascii="Calibri" w:hAnsi="Calibri" w:cs="Calibri"/>
          <w:b/>
          <w:color w:val="049498"/>
        </w:rPr>
        <w:t>3</w:t>
      </w:r>
      <w:r w:rsidRPr="00BA7582">
        <w:rPr>
          <w:rFonts w:ascii="Calibri" w:hAnsi="Calibri" w:cs="Calibri"/>
          <w:b/>
          <w:color w:val="049498"/>
        </w:rPr>
        <w:t xml:space="preserve"> – Výluky výhybek 205</w:t>
      </w:r>
      <w:r>
        <w:rPr>
          <w:rFonts w:ascii="Calibri" w:hAnsi="Calibri" w:cs="Calibri"/>
          <w:b/>
          <w:color w:val="049498"/>
        </w:rPr>
        <w:t xml:space="preserve"> nebo 206 v obvodu </w:t>
      </w:r>
      <w:proofErr w:type="spellStart"/>
      <w:r>
        <w:rPr>
          <w:rFonts w:ascii="Calibri" w:hAnsi="Calibri" w:cs="Calibri"/>
          <w:b/>
          <w:color w:val="049498"/>
        </w:rPr>
        <w:t>Odb</w:t>
      </w:r>
      <w:proofErr w:type="spellEnd"/>
      <w:r>
        <w:rPr>
          <w:rFonts w:ascii="Calibri" w:hAnsi="Calibri" w:cs="Calibri"/>
          <w:b/>
          <w:color w:val="049498"/>
        </w:rPr>
        <w:t>. Odra</w:t>
      </w:r>
    </w:p>
    <w:p w:rsidR="00D97BEC" w:rsidRPr="00A91D2E" w:rsidRDefault="00D97BEC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osobní dopravy</w:t>
      </w:r>
      <w:r w:rsidR="00023722">
        <w:rPr>
          <w:rFonts w:ascii="Calibri" w:hAnsi="Calibri" w:cs="Calibri"/>
          <w:i/>
        </w:rPr>
        <w:t xml:space="preserve"> </w:t>
      </w:r>
      <w:r w:rsidR="00023722" w:rsidRPr="00FA3ECA">
        <w:rPr>
          <w:rFonts w:ascii="Calibri" w:hAnsi="Calibri" w:cs="Calibri"/>
          <w:i/>
        </w:rPr>
        <w:t>– pro období 2020 až 2026</w:t>
      </w:r>
      <w:r w:rsidRPr="00A91D2E">
        <w:rPr>
          <w:rFonts w:ascii="Calibri" w:hAnsi="Calibri" w:cs="Calibri"/>
          <w:i/>
        </w:rPr>
        <w:t>:</w:t>
      </w:r>
    </w:p>
    <w:p w:rsidR="00D97BEC" w:rsidRDefault="00D97BEC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</w:t>
      </w:r>
      <w:r w:rsidRPr="00D97BEC">
        <w:t xml:space="preserve">latí opatření podle výluky </w:t>
      </w:r>
      <w:r>
        <w:t>E1</w:t>
      </w:r>
      <w:r w:rsidRPr="00D97BEC">
        <w:t>.</w:t>
      </w:r>
    </w:p>
    <w:p w:rsidR="00074CD3" w:rsidRPr="00BA7582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637,5 minut za den.</w:t>
      </w:r>
    </w:p>
    <w:p w:rsidR="00023722" w:rsidRPr="00BA7582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 – pro období 2027 až 2039: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E1.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748 minut za den.</w:t>
      </w:r>
    </w:p>
    <w:p w:rsidR="00023722" w:rsidRPr="00BA7582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 – pro období po roce 2040: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E1.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901 minut za den.</w:t>
      </w:r>
    </w:p>
    <w:p w:rsidR="0034163A" w:rsidRPr="00BA7582" w:rsidRDefault="0034163A" w:rsidP="0034163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2020 až 2024:</w:t>
      </w:r>
    </w:p>
    <w:p w:rsidR="00D97BEC" w:rsidRPr="00BA7582" w:rsidRDefault="00D97BEC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E1.</w:t>
      </w:r>
    </w:p>
    <w:p w:rsidR="00074CD3" w:rsidRPr="00BA7582" w:rsidRDefault="00074CD3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168 minut za den výluky.</w:t>
      </w:r>
    </w:p>
    <w:p w:rsidR="0034163A" w:rsidRPr="00BA7582" w:rsidRDefault="0034163A" w:rsidP="0034163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2025 až 2029: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E1.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210 minut za den výluky.</w:t>
      </w:r>
    </w:p>
    <w:p w:rsidR="0034163A" w:rsidRPr="00BA7582" w:rsidRDefault="0034163A" w:rsidP="0034163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2030 až 2039: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E1.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lastRenderedPageBreak/>
        <w:t>Celkové zpoždění minimálně 224 minut za den výluky.</w:t>
      </w:r>
    </w:p>
    <w:p w:rsidR="0034163A" w:rsidRPr="00BA7582" w:rsidRDefault="0034163A" w:rsidP="0034163A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nákladní dopravy – pro období po roce 2040: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Platí opatření podle výluky E1.</w:t>
      </w:r>
    </w:p>
    <w:p w:rsidR="0034163A" w:rsidRPr="00BA7582" w:rsidRDefault="0034163A" w:rsidP="0034163A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238 minut za den výluky.</w:t>
      </w:r>
    </w:p>
    <w:p w:rsidR="007F377B" w:rsidRPr="00BA7582" w:rsidRDefault="00F61E2F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 w:rsidRPr="00BA7582">
        <w:rPr>
          <w:rFonts w:ascii="Calibri" w:hAnsi="Calibri" w:cs="Calibri"/>
          <w:b/>
          <w:color w:val="049498"/>
        </w:rPr>
        <w:t>E</w:t>
      </w:r>
      <w:r w:rsidR="007F377B" w:rsidRPr="00BA7582">
        <w:rPr>
          <w:rFonts w:ascii="Calibri" w:hAnsi="Calibri" w:cs="Calibri"/>
          <w:b/>
          <w:color w:val="049498"/>
        </w:rPr>
        <w:t xml:space="preserve">1 – Výluka traťové koleje v mezistaničním úseku </w:t>
      </w:r>
      <w:proofErr w:type="spellStart"/>
      <w:r w:rsidR="007F377B" w:rsidRPr="00BA7582">
        <w:rPr>
          <w:rFonts w:ascii="Calibri" w:hAnsi="Calibri" w:cs="Calibri"/>
          <w:b/>
          <w:color w:val="049498"/>
        </w:rPr>
        <w:t>Odb</w:t>
      </w:r>
      <w:proofErr w:type="spellEnd"/>
      <w:r w:rsidR="007F377B" w:rsidRPr="00BA7582">
        <w:rPr>
          <w:rFonts w:ascii="Calibri" w:hAnsi="Calibri" w:cs="Calibri"/>
          <w:b/>
          <w:color w:val="049498"/>
        </w:rPr>
        <w:t>. Odra – Ostrava-</w:t>
      </w:r>
      <w:proofErr w:type="spellStart"/>
      <w:r w:rsidR="007F377B" w:rsidRPr="00BA7582">
        <w:rPr>
          <w:rFonts w:ascii="Calibri" w:hAnsi="Calibri" w:cs="Calibri"/>
          <w:b/>
          <w:color w:val="049498"/>
        </w:rPr>
        <w:t>Svinov</w:t>
      </w:r>
      <w:proofErr w:type="spellEnd"/>
    </w:p>
    <w:p w:rsidR="007F377B" w:rsidRPr="00BA7582" w:rsidRDefault="007F377B" w:rsidP="00A91D2E">
      <w:pPr>
        <w:spacing w:beforeLines="60" w:before="144" w:afterLines="60" w:after="144" w:line="312" w:lineRule="auto"/>
      </w:pPr>
      <w:r w:rsidRPr="00BA7582">
        <w:t xml:space="preserve">Vzhledem k jednokolejnému úseku </w:t>
      </w:r>
      <w:r w:rsidR="00795127" w:rsidRPr="00BA7582">
        <w:t>Nárokuje</w:t>
      </w:r>
      <w:r w:rsidRPr="00BA7582">
        <w:t xml:space="preserve"> </w:t>
      </w:r>
      <w:proofErr w:type="spellStart"/>
      <w:r w:rsidRPr="00BA7582">
        <w:t>nickolejný</w:t>
      </w:r>
      <w:proofErr w:type="spellEnd"/>
      <w:r w:rsidRPr="00BA7582">
        <w:t xml:space="preserve"> provoz, pro všechny vlaky osobní i nákladní dopravy vedené v tomto úseku nutno přijmout opatření. </w:t>
      </w:r>
    </w:p>
    <w:p w:rsidR="007F377B" w:rsidRPr="00BA7582" w:rsidRDefault="007F377B" w:rsidP="00A91D2E">
      <w:pPr>
        <w:spacing w:beforeLines="60" w:before="144" w:afterLines="60" w:after="144" w:line="312" w:lineRule="auto"/>
      </w:pPr>
      <w:r w:rsidRPr="00BA7582">
        <w:t xml:space="preserve">Provoz na úseku </w:t>
      </w:r>
      <w:proofErr w:type="spellStart"/>
      <w:r w:rsidRPr="00BA7582">
        <w:t>Odb</w:t>
      </w:r>
      <w:proofErr w:type="spellEnd"/>
      <w:r w:rsidRPr="00BA7582">
        <w:t xml:space="preserve">. Odra – </w:t>
      </w:r>
      <w:proofErr w:type="spellStart"/>
      <w:r w:rsidRPr="00BA7582">
        <w:t>Výh</w:t>
      </w:r>
      <w:proofErr w:type="spellEnd"/>
      <w:r w:rsidRPr="00BA7582">
        <w:t>. Polanka nad Odrou bude bez omezení.</w:t>
      </w:r>
    </w:p>
    <w:p w:rsidR="007F377B" w:rsidRPr="00BA7582" w:rsidRDefault="007F377B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</w:t>
      </w:r>
      <w:r w:rsidR="00023722" w:rsidRPr="00BA7582">
        <w:rPr>
          <w:rFonts w:ascii="Calibri" w:hAnsi="Calibri" w:cs="Calibri"/>
          <w:i/>
        </w:rPr>
        <w:t xml:space="preserve"> – pro období 2020 až 2026:</w:t>
      </w:r>
    </w:p>
    <w:p w:rsidR="0026090A" w:rsidRPr="00BA7582" w:rsidRDefault="0026090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Dotčeno 75 pravidelných vlaků osobní dopravy (pravidelné trasy v listu GVD 2020).</w:t>
      </w:r>
    </w:p>
    <w:p w:rsidR="0026090A" w:rsidRPr="00BA7582" w:rsidRDefault="0026090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Vlaky budou vedeny v odklonové trase Ostrava-</w:t>
      </w:r>
      <w:proofErr w:type="spellStart"/>
      <w:r w:rsidRPr="00BA7582">
        <w:t>Svinov</w:t>
      </w:r>
      <w:proofErr w:type="spellEnd"/>
      <w:r w:rsidRPr="00BA7582">
        <w:t xml:space="preserve"> – </w:t>
      </w:r>
      <w:proofErr w:type="spellStart"/>
      <w:r w:rsidRPr="00BA7582">
        <w:t>Výh</w:t>
      </w:r>
      <w:proofErr w:type="spellEnd"/>
      <w:r w:rsidRPr="00BA7582">
        <w:t xml:space="preserve">. Polanka nad Odrou – </w:t>
      </w:r>
      <w:proofErr w:type="spellStart"/>
      <w:r w:rsidRPr="00BA7582">
        <w:t>Odb</w:t>
      </w:r>
      <w:proofErr w:type="spellEnd"/>
      <w:r w:rsidRPr="00BA7582">
        <w:t>. Odra a zpět.</w:t>
      </w:r>
    </w:p>
    <w:p w:rsidR="0026090A" w:rsidRPr="00BA7582" w:rsidRDefault="0026090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Pravidelná jízdní doba Ostrava-</w:t>
      </w:r>
      <w:proofErr w:type="spellStart"/>
      <w:r w:rsidRPr="00BA7582">
        <w:t>Svinov</w:t>
      </w:r>
      <w:proofErr w:type="spellEnd"/>
      <w:r w:rsidRPr="00BA7582">
        <w:t xml:space="preserve"> – </w:t>
      </w:r>
      <w:proofErr w:type="spellStart"/>
      <w:r w:rsidRPr="00BA7582">
        <w:t>Odb</w:t>
      </w:r>
      <w:proofErr w:type="spellEnd"/>
      <w:r w:rsidRPr="00BA7582">
        <w:t>. Odra (nebo zpět) 3,5 minuty.</w:t>
      </w:r>
    </w:p>
    <w:p w:rsidR="0026090A" w:rsidRPr="00BA7582" w:rsidRDefault="0026090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Jízdní doba po odklonové trase (3 minuty jízdy + 6 minut na úvrať + 3 minuty jízdy) 12 minut.</w:t>
      </w:r>
    </w:p>
    <w:p w:rsidR="0026090A" w:rsidRPr="00BA7582" w:rsidRDefault="0026090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Zpoždění na vlak dosáhne minimálně 8,5 minuty.</w:t>
      </w:r>
    </w:p>
    <w:p w:rsidR="00023722" w:rsidRPr="00BA7582" w:rsidRDefault="0026090A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</w:t>
      </w:r>
      <w:r w:rsidR="00037008" w:rsidRPr="00BA7582">
        <w:rPr>
          <w:b/>
        </w:rPr>
        <w:t xml:space="preserve"> minimálně</w:t>
      </w:r>
      <w:r w:rsidRPr="00BA7582">
        <w:rPr>
          <w:b/>
        </w:rPr>
        <w:t xml:space="preserve"> 75x 8,5 = 637,5 minut za den.</w:t>
      </w:r>
    </w:p>
    <w:p w:rsidR="00023722" w:rsidRPr="00BA7582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 – pro období 2027 až 2039: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Dotčeno 88 pravidelných vlaků osobní dopravy.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88x 8,5 = 748 minut za den.</w:t>
      </w:r>
    </w:p>
    <w:p w:rsidR="00023722" w:rsidRPr="00BA7582" w:rsidRDefault="00023722" w:rsidP="00023722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Opatření pro vlaky osobní dopravy – pro období po roce 2040: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Dotčeno 106 pravidelných vlaků osobní dopravy.</w:t>
      </w:r>
    </w:p>
    <w:p w:rsidR="00023722" w:rsidRPr="00BA7582" w:rsidRDefault="00023722" w:rsidP="00023722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BA7582">
        <w:rPr>
          <w:b/>
        </w:rPr>
        <w:t>Celkové zpoždění minimálně 106x 8,5 = 901 minut za den.</w:t>
      </w:r>
    </w:p>
    <w:p w:rsidR="007F377B" w:rsidRPr="00BA7582" w:rsidRDefault="007F377B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BA7582">
        <w:rPr>
          <w:rFonts w:ascii="Calibri" w:hAnsi="Calibri" w:cs="Calibri"/>
          <w:i/>
        </w:rPr>
        <w:t>Opat</w:t>
      </w:r>
      <w:r w:rsidR="00CC1AD6" w:rsidRPr="00BA7582">
        <w:rPr>
          <w:rFonts w:ascii="Calibri" w:hAnsi="Calibri" w:cs="Calibri"/>
          <w:i/>
        </w:rPr>
        <w:t>ření pro vlaky nákladní dopravy – pro období 2020 až 2024:</w:t>
      </w:r>
    </w:p>
    <w:p w:rsidR="00B92C65" w:rsidRPr="00BA7582" w:rsidRDefault="00B92C65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Dotčeno 12 pravidelných vlaků nákladní dopravy (pravidelné trasy v listu GVD 2020).</w:t>
      </w:r>
    </w:p>
    <w:p w:rsidR="00BD72FE" w:rsidRPr="00BA7582" w:rsidRDefault="00BD72FE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>Vlaky budou vedeny v odklonové trase Ostrava-Kunčice – Ostrava hl. n.</w:t>
      </w:r>
    </w:p>
    <w:p w:rsidR="00BD72FE" w:rsidRPr="00814548" w:rsidRDefault="00BD72FE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BA7582">
        <w:t xml:space="preserve">Pravidelná jízdní doba Ostrava-Kunčice – </w:t>
      </w:r>
      <w:proofErr w:type="spellStart"/>
      <w:r w:rsidRPr="00BA7582">
        <w:t>Odb</w:t>
      </w:r>
      <w:proofErr w:type="spellEnd"/>
      <w:r w:rsidRPr="00BA7582">
        <w:t>. Odra – Ostrava-</w:t>
      </w:r>
      <w:proofErr w:type="spellStart"/>
      <w:r w:rsidRPr="00BA7582">
        <w:t>Svino</w:t>
      </w:r>
      <w:r w:rsidRPr="00814548">
        <w:t>v</w:t>
      </w:r>
      <w:proofErr w:type="spellEnd"/>
      <w:r w:rsidRPr="00814548">
        <w:t xml:space="preserve"> –</w:t>
      </w:r>
      <w:r>
        <w:t xml:space="preserve"> Ostrava hl. n. (nebo</w:t>
      </w:r>
      <w:r w:rsidRPr="00814548">
        <w:t xml:space="preserve"> zpět</w:t>
      </w:r>
      <w:r>
        <w:t>)</w:t>
      </w:r>
      <w:r w:rsidRPr="00814548">
        <w:t xml:space="preserve"> </w:t>
      </w:r>
      <w:r>
        <w:t>20</w:t>
      </w:r>
      <w:r w:rsidRPr="00814548">
        <w:t xml:space="preserve"> minut.</w:t>
      </w:r>
    </w:p>
    <w:p w:rsidR="00BD72FE" w:rsidRDefault="00BD72FE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>Jízdní doba po odklonové trase</w:t>
      </w:r>
      <w:r>
        <w:t xml:space="preserve"> (12 minut jízdy + 20 minut na úvrať</w:t>
      </w:r>
      <w:r w:rsidR="00B81C26">
        <w:t xml:space="preserve"> + 2 minuty jízdy</w:t>
      </w:r>
      <w:r>
        <w:t>) 3</w:t>
      </w:r>
      <w:r w:rsidR="00B81C26">
        <w:t>4</w:t>
      </w:r>
      <w:r>
        <w:t xml:space="preserve"> minut</w:t>
      </w:r>
      <w:r w:rsidRPr="00814548">
        <w:t>.</w:t>
      </w:r>
    </w:p>
    <w:p w:rsidR="00BD72FE" w:rsidRDefault="00BD72FE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Zpoždění na vlak dosáhne minimálně 1</w:t>
      </w:r>
      <w:r w:rsidR="00B81C26">
        <w:t>4</w:t>
      </w:r>
      <w:r>
        <w:t xml:space="preserve"> minut.</w:t>
      </w:r>
    </w:p>
    <w:p w:rsidR="002949F8" w:rsidRDefault="002949F8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</w:t>
      </w:r>
      <w:r w:rsidRPr="00037008">
        <w:rPr>
          <w:b/>
        </w:rPr>
        <w:t>zpoždění</w:t>
      </w:r>
      <w:r w:rsidR="00037008" w:rsidRPr="00037008">
        <w:rPr>
          <w:b/>
        </w:rPr>
        <w:t xml:space="preserve"> minimálně</w:t>
      </w:r>
      <w:r w:rsidRPr="00037008">
        <w:rPr>
          <w:b/>
        </w:rPr>
        <w:t xml:space="preserve"> 12x </w:t>
      </w:r>
      <w:r w:rsidR="00B81C26" w:rsidRPr="00037008">
        <w:rPr>
          <w:b/>
        </w:rPr>
        <w:t>14</w:t>
      </w:r>
      <w:r w:rsidRPr="00037008">
        <w:rPr>
          <w:b/>
        </w:rPr>
        <w:t xml:space="preserve"> = </w:t>
      </w:r>
      <w:r w:rsidR="00B81C26" w:rsidRPr="00037008">
        <w:rPr>
          <w:b/>
        </w:rPr>
        <w:t>1</w:t>
      </w:r>
      <w:r w:rsidR="00B81C26">
        <w:rPr>
          <w:b/>
        </w:rPr>
        <w:t>68</w:t>
      </w:r>
      <w:r>
        <w:rPr>
          <w:b/>
        </w:rPr>
        <w:t xml:space="preserve"> </w:t>
      </w:r>
      <w:r w:rsidRPr="00814548">
        <w:rPr>
          <w:b/>
        </w:rPr>
        <w:t>minut za den</w:t>
      </w:r>
      <w:r w:rsidR="00917BF4">
        <w:rPr>
          <w:b/>
        </w:rPr>
        <w:t xml:space="preserve"> výluky</w:t>
      </w:r>
      <w:r w:rsidRPr="00814548">
        <w:rPr>
          <w:b/>
        </w:rPr>
        <w:t>.</w:t>
      </w:r>
    </w:p>
    <w:p w:rsidR="00CC1AD6" w:rsidRPr="00A91D2E" w:rsidRDefault="00CC1AD6" w:rsidP="00CC1AD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</w:t>
      </w:r>
      <w:r>
        <w:rPr>
          <w:rFonts w:ascii="Calibri" w:hAnsi="Calibri" w:cs="Calibri"/>
          <w:i/>
        </w:rPr>
        <w:t>ření pro vlaky nákladní dopravy – pro období 2025 až 2029</w:t>
      </w:r>
      <w:r w:rsidRPr="00A91D2E">
        <w:rPr>
          <w:rFonts w:ascii="Calibri" w:hAnsi="Calibri" w:cs="Calibri"/>
          <w:i/>
        </w:rPr>
        <w:t>: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15</w:t>
      </w:r>
      <w:r w:rsidRPr="00814548">
        <w:t xml:space="preserve"> pravi</w:t>
      </w:r>
      <w:r>
        <w:t xml:space="preserve">delných vlaků nákladní dopravy </w:t>
      </w:r>
      <w:r w:rsidRPr="00814548">
        <w:t>(</w:t>
      </w:r>
      <w:r>
        <w:t>podle vyjádření ŽESNAD</w:t>
      </w:r>
      <w:r w:rsidRPr="00814548">
        <w:t>).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lastRenderedPageBreak/>
        <w:t xml:space="preserve">Celkové </w:t>
      </w:r>
      <w:r w:rsidRPr="00037008">
        <w:rPr>
          <w:b/>
        </w:rPr>
        <w:t>zpoždění minimálně 1</w:t>
      </w:r>
      <w:r>
        <w:rPr>
          <w:b/>
        </w:rPr>
        <w:t>5</w:t>
      </w:r>
      <w:r w:rsidRPr="00037008">
        <w:rPr>
          <w:b/>
        </w:rPr>
        <w:t xml:space="preserve">x 14 = </w:t>
      </w:r>
      <w:r>
        <w:rPr>
          <w:b/>
        </w:rPr>
        <w:t xml:space="preserve">210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C1AD6" w:rsidRPr="00A91D2E" w:rsidRDefault="00CC1AD6" w:rsidP="00CC1AD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</w:t>
      </w:r>
      <w:r>
        <w:rPr>
          <w:rFonts w:ascii="Calibri" w:hAnsi="Calibri" w:cs="Calibri"/>
          <w:i/>
        </w:rPr>
        <w:t>ření pro vlaky nákladní dopravy – pro období 2030 až 2039</w:t>
      </w:r>
      <w:r w:rsidRPr="00A91D2E">
        <w:rPr>
          <w:rFonts w:ascii="Calibri" w:hAnsi="Calibri" w:cs="Calibri"/>
          <w:i/>
        </w:rPr>
        <w:t>: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16</w:t>
      </w:r>
      <w:r w:rsidRPr="00814548">
        <w:t xml:space="preserve"> pravi</w:t>
      </w:r>
      <w:r>
        <w:t xml:space="preserve">delných vlaků nákladní dopravy </w:t>
      </w:r>
      <w:r w:rsidRPr="00814548">
        <w:t>(</w:t>
      </w:r>
      <w:r>
        <w:t>podle vyjádření ŽESNAD</w:t>
      </w:r>
      <w:r w:rsidRPr="00814548">
        <w:t>).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</w:t>
      </w:r>
      <w:r w:rsidRPr="00037008">
        <w:rPr>
          <w:b/>
        </w:rPr>
        <w:t xml:space="preserve">zpoždění minimálně </w:t>
      </w:r>
      <w:r>
        <w:rPr>
          <w:b/>
        </w:rPr>
        <w:t>16x</w:t>
      </w:r>
      <w:r w:rsidRPr="00037008">
        <w:rPr>
          <w:b/>
        </w:rPr>
        <w:t xml:space="preserve"> 14 = </w:t>
      </w:r>
      <w:r>
        <w:rPr>
          <w:b/>
        </w:rPr>
        <w:t xml:space="preserve">224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C1AD6" w:rsidRPr="00A91D2E" w:rsidRDefault="00CC1AD6" w:rsidP="00CC1AD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17</w:t>
      </w:r>
      <w:r w:rsidRPr="00814548">
        <w:t xml:space="preserve"> pravi</w:t>
      </w:r>
      <w:r>
        <w:t xml:space="preserve">delných vlaků nákladní dopravy </w:t>
      </w:r>
      <w:r w:rsidRPr="00814548">
        <w:t>(</w:t>
      </w:r>
      <w:r>
        <w:t>podle vyjádření ŽESNAD</w:t>
      </w:r>
      <w:r w:rsidRPr="00814548">
        <w:t>).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</w:t>
      </w:r>
      <w:r w:rsidRPr="00037008">
        <w:rPr>
          <w:b/>
        </w:rPr>
        <w:t xml:space="preserve">zpoždění minimálně </w:t>
      </w:r>
      <w:r>
        <w:rPr>
          <w:b/>
        </w:rPr>
        <w:t>17x</w:t>
      </w:r>
      <w:r w:rsidRPr="00037008">
        <w:rPr>
          <w:b/>
        </w:rPr>
        <w:t xml:space="preserve"> 14 = </w:t>
      </w:r>
      <w:r>
        <w:rPr>
          <w:b/>
        </w:rPr>
        <w:t xml:space="preserve">238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7F377B" w:rsidRPr="000C58D9" w:rsidRDefault="00F61E2F" w:rsidP="00A91D2E">
      <w:pPr>
        <w:pStyle w:val="M-TEXT"/>
        <w:keepNext/>
        <w:spacing w:line="312" w:lineRule="auto"/>
        <w:rPr>
          <w:rFonts w:ascii="Calibri" w:hAnsi="Calibri" w:cs="Calibri"/>
          <w:b/>
          <w:color w:val="049498"/>
        </w:rPr>
      </w:pPr>
      <w:r>
        <w:rPr>
          <w:rFonts w:ascii="Calibri" w:hAnsi="Calibri" w:cs="Calibri"/>
          <w:b/>
          <w:color w:val="049498"/>
        </w:rPr>
        <w:t>E</w:t>
      </w:r>
      <w:r w:rsidR="007F377B" w:rsidRPr="000C58D9">
        <w:rPr>
          <w:rFonts w:ascii="Calibri" w:hAnsi="Calibri" w:cs="Calibri"/>
          <w:b/>
          <w:color w:val="049498"/>
        </w:rPr>
        <w:t xml:space="preserve">2 – Výluka traťové koleje v mezistaničním úseku </w:t>
      </w:r>
      <w:proofErr w:type="spellStart"/>
      <w:r w:rsidR="007F377B" w:rsidRPr="000C58D9">
        <w:rPr>
          <w:rFonts w:ascii="Calibri" w:hAnsi="Calibri" w:cs="Calibri"/>
          <w:b/>
          <w:color w:val="049498"/>
        </w:rPr>
        <w:t>Odb</w:t>
      </w:r>
      <w:proofErr w:type="spellEnd"/>
      <w:r w:rsidR="007F377B" w:rsidRPr="000C58D9">
        <w:rPr>
          <w:rFonts w:ascii="Calibri" w:hAnsi="Calibri" w:cs="Calibri"/>
          <w:b/>
          <w:color w:val="049498"/>
        </w:rPr>
        <w:t xml:space="preserve">. Odra – </w:t>
      </w:r>
      <w:proofErr w:type="spellStart"/>
      <w:r w:rsidR="007F377B" w:rsidRPr="000C58D9">
        <w:rPr>
          <w:rFonts w:ascii="Calibri" w:hAnsi="Calibri" w:cs="Calibri"/>
          <w:b/>
          <w:color w:val="049498"/>
        </w:rPr>
        <w:t>Výh</w:t>
      </w:r>
      <w:proofErr w:type="spellEnd"/>
      <w:r w:rsidR="007F377B" w:rsidRPr="000C58D9">
        <w:rPr>
          <w:rFonts w:ascii="Calibri" w:hAnsi="Calibri" w:cs="Calibri"/>
          <w:b/>
          <w:color w:val="049498"/>
        </w:rPr>
        <w:t>. Polanka nad Odrou</w:t>
      </w:r>
    </w:p>
    <w:p w:rsidR="007F377B" w:rsidRDefault="007F377B" w:rsidP="00A91D2E">
      <w:pPr>
        <w:spacing w:beforeLines="60" w:before="144" w:afterLines="60" w:after="144" w:line="312" w:lineRule="auto"/>
      </w:pPr>
      <w:r>
        <w:t>Vzhledem k jednokolejnému úseku</w:t>
      </w:r>
      <w:r w:rsidRPr="007F377B">
        <w:t xml:space="preserve"> </w:t>
      </w:r>
      <w:r w:rsidR="00795127">
        <w:t>Nárokuje</w:t>
      </w:r>
      <w:r>
        <w:t xml:space="preserve"> </w:t>
      </w:r>
      <w:proofErr w:type="spellStart"/>
      <w:r>
        <w:t>nickolejný</w:t>
      </w:r>
      <w:proofErr w:type="spellEnd"/>
      <w:r>
        <w:t xml:space="preserve"> provoz, pro všechny vlaky osobní i nákladní dopravy vedené v tomto úseku nutno přijmout opatření. </w:t>
      </w:r>
    </w:p>
    <w:p w:rsidR="007F377B" w:rsidRDefault="007F377B" w:rsidP="00A91D2E">
      <w:pPr>
        <w:spacing w:beforeLines="60" w:before="144" w:afterLines="60" w:after="144" w:line="312" w:lineRule="auto"/>
      </w:pPr>
      <w:r>
        <w:t xml:space="preserve">Provoz na úseku </w:t>
      </w:r>
      <w:proofErr w:type="spellStart"/>
      <w:r w:rsidRPr="007F377B">
        <w:t>Odb</w:t>
      </w:r>
      <w:proofErr w:type="spellEnd"/>
      <w:r w:rsidRPr="007F377B">
        <w:t>. Odra – Ostrava-</w:t>
      </w:r>
      <w:proofErr w:type="spellStart"/>
      <w:r w:rsidRPr="007F377B">
        <w:t>Svinov</w:t>
      </w:r>
      <w:proofErr w:type="spellEnd"/>
      <w:r w:rsidRPr="007F377B">
        <w:t xml:space="preserve"> </w:t>
      </w:r>
      <w:r>
        <w:t>bude bez omezení.</w:t>
      </w:r>
    </w:p>
    <w:p w:rsidR="007F377B" w:rsidRPr="00A91D2E" w:rsidRDefault="007F377B" w:rsidP="00A91D2E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osobní dopravy:</w:t>
      </w:r>
    </w:p>
    <w:p w:rsidR="007F377B" w:rsidRPr="007F377B" w:rsidRDefault="007F377B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Pravidelná osobní doprava zde není provozována, tedy bez opatření.</w:t>
      </w:r>
    </w:p>
    <w:p w:rsidR="00CC1AD6" w:rsidRPr="00A91D2E" w:rsidRDefault="00CC1AD6" w:rsidP="00CC1AD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</w:t>
      </w:r>
      <w:r>
        <w:rPr>
          <w:rFonts w:ascii="Calibri" w:hAnsi="Calibri" w:cs="Calibri"/>
          <w:i/>
        </w:rPr>
        <w:t>ření pro vlaky nákladní dopravy – pro období 2020 až 2024</w:t>
      </w:r>
      <w:r w:rsidRPr="00A91D2E">
        <w:rPr>
          <w:rFonts w:ascii="Calibri" w:hAnsi="Calibri" w:cs="Calibri"/>
          <w:i/>
        </w:rPr>
        <w:t>:</w:t>
      </w:r>
    </w:p>
    <w:p w:rsidR="00814548" w:rsidRPr="00814548" w:rsidRDefault="00814548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>Dotčeno 25 pravidelných vlaků nákladní dopravy (pravidelné trasy v listu GVD 2020).</w:t>
      </w:r>
    </w:p>
    <w:p w:rsidR="00814548" w:rsidRPr="00814548" w:rsidRDefault="00814548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>Vlaky budou vedeny v odklonové trase Ostrava-Kunčice – Ostrava hl. n. – Ostrava-</w:t>
      </w:r>
      <w:proofErr w:type="spellStart"/>
      <w:r w:rsidRPr="00814548">
        <w:t>Svinov</w:t>
      </w:r>
      <w:proofErr w:type="spellEnd"/>
      <w:r w:rsidRPr="00814548">
        <w:t xml:space="preserve"> – </w:t>
      </w:r>
      <w:proofErr w:type="spellStart"/>
      <w:r w:rsidRPr="00814548">
        <w:t>Výh</w:t>
      </w:r>
      <w:proofErr w:type="spellEnd"/>
      <w:r w:rsidRPr="00814548">
        <w:t>. Polanka nad Odrou</w:t>
      </w:r>
      <w:r w:rsidR="0026090A">
        <w:t xml:space="preserve"> a zpět</w:t>
      </w:r>
      <w:r w:rsidRPr="00814548">
        <w:t>.</w:t>
      </w:r>
    </w:p>
    <w:p w:rsidR="00814548" w:rsidRPr="00814548" w:rsidRDefault="00814548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Pravidelná jízdní doba Ostrava-Kunčice – </w:t>
      </w:r>
      <w:proofErr w:type="spellStart"/>
      <w:r w:rsidRPr="00814548">
        <w:t>Výh</w:t>
      </w:r>
      <w:proofErr w:type="spellEnd"/>
      <w:r w:rsidRPr="00814548">
        <w:t xml:space="preserve">. Polanka </w:t>
      </w:r>
      <w:r>
        <w:t>nad Odrou (nebo</w:t>
      </w:r>
      <w:r w:rsidRPr="00814548">
        <w:t xml:space="preserve"> zpět</w:t>
      </w:r>
      <w:r>
        <w:t>)</w:t>
      </w:r>
      <w:r w:rsidRPr="00814548">
        <w:t xml:space="preserve"> 12 minut.</w:t>
      </w:r>
    </w:p>
    <w:p w:rsidR="00814548" w:rsidRDefault="00814548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>Jízdní doba po odklonové trase</w:t>
      </w:r>
      <w:r>
        <w:t xml:space="preserve"> 20 minut</w:t>
      </w:r>
      <w:r w:rsidR="0026090A">
        <w:t xml:space="preserve"> (za předpokladu plynulého průjezdu bez zastavení přes Ostravu hl. n. a Ostravu-</w:t>
      </w:r>
      <w:proofErr w:type="spellStart"/>
      <w:r w:rsidR="0026090A">
        <w:t>Svinov</w:t>
      </w:r>
      <w:proofErr w:type="spellEnd"/>
      <w:r w:rsidR="0026090A">
        <w:t>).</w:t>
      </w:r>
    </w:p>
    <w:p w:rsidR="0026090A" w:rsidRDefault="0026090A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>
        <w:t>Zpoždění na vlak dosáhne minimálně 8 minut.</w:t>
      </w:r>
    </w:p>
    <w:p w:rsidR="00F61E2F" w:rsidRDefault="00814548" w:rsidP="00A91D2E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zpoždění </w:t>
      </w:r>
      <w:r w:rsidR="00037008">
        <w:rPr>
          <w:b/>
        </w:rPr>
        <w:t xml:space="preserve">minimálně </w:t>
      </w:r>
      <w:r w:rsidRPr="00814548">
        <w:rPr>
          <w:b/>
        </w:rPr>
        <w:t xml:space="preserve">25x 8 </w:t>
      </w:r>
      <w:r>
        <w:rPr>
          <w:b/>
        </w:rPr>
        <w:t xml:space="preserve">= 200 </w:t>
      </w:r>
      <w:r w:rsidRPr="00814548">
        <w:rPr>
          <w:b/>
        </w:rPr>
        <w:t>minut za den</w:t>
      </w:r>
      <w:r w:rsidR="00917BF4">
        <w:rPr>
          <w:b/>
        </w:rPr>
        <w:t xml:space="preserve"> výluky</w:t>
      </w:r>
      <w:r w:rsidRPr="00814548">
        <w:rPr>
          <w:b/>
        </w:rPr>
        <w:t>.</w:t>
      </w:r>
    </w:p>
    <w:p w:rsidR="00CC1AD6" w:rsidRPr="00A91D2E" w:rsidRDefault="00CC1AD6" w:rsidP="00CC1AD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</w:t>
      </w:r>
      <w:r>
        <w:rPr>
          <w:rFonts w:ascii="Calibri" w:hAnsi="Calibri" w:cs="Calibri"/>
          <w:i/>
        </w:rPr>
        <w:t>ření pro vlaky nákladní dopravy – pro období 2025 až 2029</w:t>
      </w:r>
      <w:r w:rsidRPr="00A91D2E">
        <w:rPr>
          <w:rFonts w:ascii="Calibri" w:hAnsi="Calibri" w:cs="Calibri"/>
          <w:i/>
        </w:rPr>
        <w:t>: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15</w:t>
      </w:r>
      <w:r w:rsidRPr="00814548">
        <w:t xml:space="preserve"> pravi</w:t>
      </w:r>
      <w:r>
        <w:t xml:space="preserve">delných vlaků nákladní dopravy </w:t>
      </w:r>
      <w:r w:rsidRPr="00814548">
        <w:t>(</w:t>
      </w:r>
      <w:r>
        <w:t>podle vyjádření ŽESNAD</w:t>
      </w:r>
      <w:r w:rsidRPr="00814548">
        <w:t>).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</w:t>
      </w:r>
      <w:r w:rsidRPr="00037008">
        <w:rPr>
          <w:b/>
        </w:rPr>
        <w:t>zpoždění minimálně</w:t>
      </w:r>
      <w:r>
        <w:rPr>
          <w:b/>
        </w:rPr>
        <w:t xml:space="preserve"> 29</w:t>
      </w:r>
      <w:r w:rsidRPr="00037008">
        <w:rPr>
          <w:b/>
        </w:rPr>
        <w:t xml:space="preserve">x </w:t>
      </w:r>
      <w:r>
        <w:rPr>
          <w:b/>
        </w:rPr>
        <w:t>8</w:t>
      </w:r>
      <w:r w:rsidRPr="00037008">
        <w:rPr>
          <w:b/>
        </w:rPr>
        <w:t xml:space="preserve"> = </w:t>
      </w:r>
      <w:r>
        <w:rPr>
          <w:b/>
        </w:rPr>
        <w:t xml:space="preserve">232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C1AD6" w:rsidRPr="00A91D2E" w:rsidRDefault="00CC1AD6" w:rsidP="00CC1AD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</w:t>
      </w:r>
      <w:r>
        <w:rPr>
          <w:rFonts w:ascii="Calibri" w:hAnsi="Calibri" w:cs="Calibri"/>
          <w:i/>
        </w:rPr>
        <w:t>ření pro vlaky nákladní dopravy – pro období 2030 až 2039</w:t>
      </w:r>
      <w:r w:rsidRPr="00A91D2E">
        <w:rPr>
          <w:rFonts w:ascii="Calibri" w:hAnsi="Calibri" w:cs="Calibri"/>
          <w:i/>
        </w:rPr>
        <w:t>: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16</w:t>
      </w:r>
      <w:r w:rsidRPr="00814548">
        <w:t xml:space="preserve"> pravi</w:t>
      </w:r>
      <w:r>
        <w:t xml:space="preserve">delných vlaků nákladní dopravy </w:t>
      </w:r>
      <w:r w:rsidRPr="00814548">
        <w:t>(</w:t>
      </w:r>
      <w:r>
        <w:t>podle vyjádření ŽESNAD</w:t>
      </w:r>
      <w:r w:rsidRPr="00814548">
        <w:t>).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</w:t>
      </w:r>
      <w:r w:rsidRPr="00037008">
        <w:rPr>
          <w:b/>
        </w:rPr>
        <w:t xml:space="preserve">zpoždění minimálně </w:t>
      </w:r>
      <w:r>
        <w:rPr>
          <w:b/>
        </w:rPr>
        <w:t>32x</w:t>
      </w:r>
      <w:r w:rsidRPr="00037008">
        <w:rPr>
          <w:b/>
        </w:rPr>
        <w:t xml:space="preserve"> </w:t>
      </w:r>
      <w:r>
        <w:rPr>
          <w:b/>
        </w:rPr>
        <w:t>8</w:t>
      </w:r>
      <w:r w:rsidRPr="00037008">
        <w:rPr>
          <w:b/>
        </w:rPr>
        <w:t xml:space="preserve"> = </w:t>
      </w:r>
      <w:r>
        <w:rPr>
          <w:b/>
        </w:rPr>
        <w:t xml:space="preserve">256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C1AD6" w:rsidRPr="00A91D2E" w:rsidRDefault="00CC1AD6" w:rsidP="00CC1AD6">
      <w:pPr>
        <w:pStyle w:val="M-TEXT"/>
        <w:keepNext/>
        <w:spacing w:line="312" w:lineRule="auto"/>
        <w:rPr>
          <w:rFonts w:ascii="Calibri" w:hAnsi="Calibri" w:cs="Calibri"/>
          <w:i/>
        </w:rPr>
      </w:pPr>
      <w:r w:rsidRPr="00A91D2E">
        <w:rPr>
          <w:rFonts w:ascii="Calibri" w:hAnsi="Calibri" w:cs="Calibri"/>
          <w:i/>
        </w:rPr>
        <w:t>Opatření pro vlaky nákladní dopravy</w:t>
      </w:r>
      <w:r>
        <w:rPr>
          <w:rFonts w:ascii="Calibri" w:hAnsi="Calibri" w:cs="Calibri"/>
          <w:i/>
        </w:rPr>
        <w:t xml:space="preserve"> – pro období po roce 2040</w:t>
      </w:r>
      <w:r w:rsidRPr="00A91D2E">
        <w:rPr>
          <w:rFonts w:ascii="Calibri" w:hAnsi="Calibri" w:cs="Calibri"/>
          <w:i/>
        </w:rPr>
        <w:t>: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</w:pPr>
      <w:r w:rsidRPr="00814548">
        <w:t xml:space="preserve">Dotčeno </w:t>
      </w:r>
      <w:r>
        <w:t>17</w:t>
      </w:r>
      <w:r w:rsidRPr="00814548">
        <w:t xml:space="preserve"> pravi</w:t>
      </w:r>
      <w:r>
        <w:t xml:space="preserve">delných vlaků nákladní dopravy </w:t>
      </w:r>
      <w:r w:rsidRPr="00814548">
        <w:t>(</w:t>
      </w:r>
      <w:r>
        <w:t>podle vyjádření ŽESNAD</w:t>
      </w:r>
      <w:r w:rsidRPr="00814548">
        <w:t>).</w:t>
      </w:r>
    </w:p>
    <w:p w:rsidR="00CC1AD6" w:rsidRDefault="00CC1AD6" w:rsidP="00CC1AD6">
      <w:pPr>
        <w:pStyle w:val="Odstavecseseznamem"/>
        <w:numPr>
          <w:ilvl w:val="0"/>
          <w:numId w:val="1"/>
        </w:numPr>
        <w:spacing w:beforeLines="60" w:before="144" w:afterLines="60" w:after="144" w:line="312" w:lineRule="auto"/>
        <w:rPr>
          <w:b/>
        </w:rPr>
      </w:pPr>
      <w:r w:rsidRPr="00814548">
        <w:rPr>
          <w:b/>
        </w:rPr>
        <w:t xml:space="preserve">Celkové </w:t>
      </w:r>
      <w:r w:rsidRPr="00037008">
        <w:rPr>
          <w:b/>
        </w:rPr>
        <w:t xml:space="preserve">zpoždění minimálně </w:t>
      </w:r>
      <w:r>
        <w:rPr>
          <w:b/>
        </w:rPr>
        <w:t>35x</w:t>
      </w:r>
      <w:r w:rsidRPr="00037008">
        <w:rPr>
          <w:b/>
        </w:rPr>
        <w:t xml:space="preserve"> </w:t>
      </w:r>
      <w:r>
        <w:rPr>
          <w:b/>
        </w:rPr>
        <w:t>8</w:t>
      </w:r>
      <w:r w:rsidRPr="00037008">
        <w:rPr>
          <w:b/>
        </w:rPr>
        <w:t xml:space="preserve"> = </w:t>
      </w:r>
      <w:r>
        <w:rPr>
          <w:b/>
        </w:rPr>
        <w:t xml:space="preserve">280 </w:t>
      </w:r>
      <w:r w:rsidRPr="00814548">
        <w:rPr>
          <w:b/>
        </w:rPr>
        <w:t>minut za den</w:t>
      </w:r>
      <w:r>
        <w:rPr>
          <w:b/>
        </w:rPr>
        <w:t xml:space="preserve"> výluky</w:t>
      </w:r>
      <w:r w:rsidRPr="00814548">
        <w:rPr>
          <w:b/>
        </w:rPr>
        <w:t>.</w:t>
      </w:r>
    </w:p>
    <w:p w:rsidR="00CC1AD6" w:rsidRDefault="00CC1AD6" w:rsidP="00CC1AD6">
      <w:pPr>
        <w:spacing w:beforeLines="60" w:before="144" w:afterLines="60" w:after="144" w:line="312" w:lineRule="auto"/>
        <w:rPr>
          <w:b/>
        </w:rPr>
      </w:pPr>
    </w:p>
    <w:p w:rsidR="00CC1AD6" w:rsidRDefault="00CC1AD6" w:rsidP="00094A45">
      <w:pPr>
        <w:tabs>
          <w:tab w:val="left" w:pos="5670"/>
        </w:tabs>
        <w:spacing w:before="60" w:after="60" w:line="312" w:lineRule="auto"/>
        <w:rPr>
          <w:rFonts w:ascii="Calibri" w:hAnsi="Calibri"/>
        </w:rPr>
      </w:pPr>
    </w:p>
    <w:p w:rsidR="00094A45" w:rsidRPr="00AB308F" w:rsidRDefault="00094A45" w:rsidP="00094A45">
      <w:pPr>
        <w:tabs>
          <w:tab w:val="left" w:pos="5670"/>
        </w:tabs>
        <w:spacing w:before="60" w:after="60" w:line="312" w:lineRule="auto"/>
        <w:rPr>
          <w:rFonts w:ascii="Calibri" w:hAnsi="Calibri"/>
          <w:b/>
        </w:rPr>
      </w:pPr>
      <w:r w:rsidRPr="00AB308F">
        <w:rPr>
          <w:rFonts w:ascii="Calibri" w:hAnsi="Calibri"/>
        </w:rPr>
        <w:t>Technickou zprávu zpracoval:</w:t>
      </w:r>
      <w:r w:rsidRPr="00AB308F">
        <w:rPr>
          <w:rFonts w:ascii="Calibri" w:hAnsi="Calibri"/>
        </w:rPr>
        <w:tab/>
      </w:r>
      <w:r w:rsidRPr="00AB308F">
        <w:rPr>
          <w:rFonts w:ascii="Calibri" w:hAnsi="Calibri"/>
          <w:b/>
        </w:rPr>
        <w:t>Ing. Miroslav Pösel</w:t>
      </w:r>
    </w:p>
    <w:p w:rsidR="00094A45" w:rsidRPr="00AB308F" w:rsidRDefault="00094A45" w:rsidP="00094A45">
      <w:pPr>
        <w:tabs>
          <w:tab w:val="left" w:pos="5670"/>
        </w:tabs>
        <w:spacing w:before="60" w:after="60" w:line="312" w:lineRule="auto"/>
        <w:rPr>
          <w:rFonts w:ascii="Calibri" w:hAnsi="Calibri"/>
        </w:rPr>
      </w:pPr>
      <w:r w:rsidRPr="00AB308F">
        <w:rPr>
          <w:rFonts w:ascii="Calibri" w:hAnsi="Calibri"/>
          <w:b/>
        </w:rPr>
        <w:tab/>
      </w:r>
      <w:r w:rsidRPr="00AB308F">
        <w:rPr>
          <w:rFonts w:ascii="Calibri" w:hAnsi="Calibri"/>
        </w:rPr>
        <w:t>Tel: +420 722 952 250</w:t>
      </w:r>
    </w:p>
    <w:p w:rsidR="00094A45" w:rsidRPr="00AB308F" w:rsidRDefault="00094A45" w:rsidP="00094A45">
      <w:pPr>
        <w:tabs>
          <w:tab w:val="left" w:pos="5670"/>
        </w:tabs>
        <w:spacing w:before="60" w:after="60" w:line="312" w:lineRule="auto"/>
        <w:rPr>
          <w:rFonts w:ascii="Calibri" w:hAnsi="Calibri"/>
        </w:rPr>
      </w:pPr>
      <w:r w:rsidRPr="00AB308F">
        <w:rPr>
          <w:rFonts w:ascii="Calibri" w:hAnsi="Calibri"/>
        </w:rPr>
        <w:tab/>
        <w:t xml:space="preserve">E-mail: </w:t>
      </w:r>
      <w:hyperlink r:id="rId12" w:history="1">
        <w:r w:rsidRPr="00AB308F">
          <w:rPr>
            <w:rStyle w:val="Hypertextovodkaz"/>
            <w:rFonts w:ascii="Calibri" w:hAnsi="Calibri"/>
          </w:rPr>
          <w:t>miroslav.posel</w:t>
        </w:r>
        <w:r w:rsidRPr="00AB308F">
          <w:rPr>
            <w:rStyle w:val="Hypertextovodkaz"/>
            <w:rFonts w:ascii="Calibri" w:hAnsi="Calibri"/>
            <w:lang w:val="en-US"/>
          </w:rPr>
          <w:t>@</w:t>
        </w:r>
        <w:r w:rsidRPr="00AB308F">
          <w:rPr>
            <w:rStyle w:val="Hypertextovodkaz"/>
            <w:rFonts w:ascii="Calibri" w:hAnsi="Calibri"/>
          </w:rPr>
          <w:t>sagasta.cz</w:t>
        </w:r>
      </w:hyperlink>
      <w:bookmarkStart w:id="0" w:name="_GoBack"/>
      <w:bookmarkEnd w:id="0"/>
    </w:p>
    <w:sectPr w:rsidR="00094A45" w:rsidRPr="00AB308F" w:rsidSect="00094A45">
      <w:headerReference w:type="default" r:id="rId13"/>
      <w:footerReference w:type="default" r:id="rId14"/>
      <w:pgSz w:w="11906" w:h="16838" w:code="9"/>
      <w:pgMar w:top="1418" w:right="1346" w:bottom="1134" w:left="1418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4D6" w:rsidRDefault="001B34D6" w:rsidP="00A91D2E">
      <w:pPr>
        <w:spacing w:after="0" w:line="240" w:lineRule="auto"/>
      </w:pPr>
      <w:r>
        <w:separator/>
      </w:r>
    </w:p>
  </w:endnote>
  <w:endnote w:type="continuationSeparator" w:id="0">
    <w:p w:rsidR="001B34D6" w:rsidRDefault="001B34D6" w:rsidP="00A91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4E0" w:rsidRPr="003E252D" w:rsidRDefault="00B034E0" w:rsidP="00BD1196">
    <w:pPr>
      <w:pStyle w:val="Zpat"/>
      <w:rPr>
        <w:rFonts w:ascii="Calibri" w:hAnsi="Calibri"/>
        <w:i/>
        <w:sz w:val="12"/>
        <w:szCs w:val="12"/>
      </w:rPr>
    </w:pPr>
  </w:p>
  <w:p w:rsidR="00B034E0" w:rsidRPr="00AB308F" w:rsidRDefault="00B034E0" w:rsidP="00BD1196">
    <w:pPr>
      <w:pStyle w:val="Zpat"/>
      <w:pBdr>
        <w:top w:val="single" w:sz="4" w:space="1" w:color="049498"/>
      </w:pBdr>
      <w:tabs>
        <w:tab w:val="clear" w:pos="4536"/>
        <w:tab w:val="left" w:pos="567"/>
        <w:tab w:val="center" w:pos="1560"/>
      </w:tabs>
      <w:rPr>
        <w:rFonts w:ascii="Calibri" w:hAnsi="Calibri" w:cs="Calibri"/>
        <w:b/>
        <w:i/>
        <w:color w:val="049498"/>
        <w:sz w:val="4"/>
        <w:szCs w:val="4"/>
      </w:rPr>
    </w:pPr>
  </w:p>
  <w:p w:rsidR="00B034E0" w:rsidRPr="00AB308F" w:rsidRDefault="00B034E0" w:rsidP="00BD1196">
    <w:pPr>
      <w:pStyle w:val="Zpat"/>
      <w:pBdr>
        <w:top w:val="single" w:sz="4" w:space="1" w:color="049498"/>
      </w:pBdr>
      <w:tabs>
        <w:tab w:val="clear" w:pos="4536"/>
        <w:tab w:val="left" w:pos="567"/>
        <w:tab w:val="center" w:pos="1560"/>
      </w:tabs>
      <w:rPr>
        <w:rFonts w:ascii="Calibri" w:hAnsi="Calibri"/>
        <w:b/>
        <w:i/>
      </w:rPr>
    </w:pPr>
    <w:r>
      <w:rPr>
        <w:rFonts w:ascii="Calibri" w:hAnsi="Calibri" w:cs="Calibri"/>
        <w:b/>
        <w:i/>
        <w:color w:val="049498"/>
      </w:rPr>
      <w:t>Opatření pro výluky varianty bez projektu</w:t>
    </w:r>
    <w:r w:rsidRPr="00AB308F">
      <w:rPr>
        <w:rStyle w:val="slostrnky"/>
        <w:rFonts w:ascii="Calibri" w:hAnsi="Calibri"/>
        <w:b/>
        <w:i/>
      </w:rPr>
      <w:tab/>
    </w:r>
    <w:r w:rsidRPr="00AB308F">
      <w:rPr>
        <w:rStyle w:val="slostrnky"/>
        <w:rFonts w:ascii="Calibri" w:hAnsi="Calibri"/>
        <w:b/>
        <w:i/>
        <w:color w:val="049498"/>
      </w:rPr>
      <w:fldChar w:fldCharType="begin"/>
    </w:r>
    <w:r w:rsidRPr="00AB308F">
      <w:rPr>
        <w:rStyle w:val="slostrnky"/>
        <w:rFonts w:ascii="Calibri" w:hAnsi="Calibri"/>
        <w:b/>
        <w:i/>
        <w:color w:val="049498"/>
      </w:rPr>
      <w:instrText xml:space="preserve"> PAGE </w:instrText>
    </w:r>
    <w:r w:rsidRPr="00AB308F">
      <w:rPr>
        <w:rStyle w:val="slostrnky"/>
        <w:rFonts w:ascii="Calibri" w:hAnsi="Calibri"/>
        <w:b/>
        <w:i/>
        <w:color w:val="049498"/>
      </w:rPr>
      <w:fldChar w:fldCharType="separate"/>
    </w:r>
    <w:r>
      <w:rPr>
        <w:rStyle w:val="slostrnky"/>
        <w:rFonts w:ascii="Calibri" w:hAnsi="Calibri"/>
        <w:b/>
        <w:i/>
        <w:noProof/>
        <w:color w:val="049498"/>
      </w:rPr>
      <w:t>3</w:t>
    </w:r>
    <w:r w:rsidRPr="00AB308F">
      <w:rPr>
        <w:rStyle w:val="slostrnky"/>
        <w:rFonts w:ascii="Calibri" w:hAnsi="Calibri"/>
        <w:b/>
        <w:i/>
        <w:color w:val="04949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4D6" w:rsidRDefault="001B34D6" w:rsidP="00A91D2E">
      <w:pPr>
        <w:spacing w:after="0" w:line="240" w:lineRule="auto"/>
      </w:pPr>
      <w:r>
        <w:separator/>
      </w:r>
    </w:p>
  </w:footnote>
  <w:footnote w:type="continuationSeparator" w:id="0">
    <w:p w:rsidR="001B34D6" w:rsidRDefault="001B34D6" w:rsidP="00A91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4E0" w:rsidRDefault="00B034E0" w:rsidP="00A91D2E">
    <w:pPr>
      <w:pStyle w:val="nzevobjektu"/>
      <w:pBdr>
        <w:bottom w:val="single" w:sz="4" w:space="9" w:color="049498"/>
      </w:pBdr>
      <w:tabs>
        <w:tab w:val="left" w:pos="6663"/>
      </w:tabs>
      <w:spacing w:after="24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1450975</wp:posOffset>
              </wp:positionH>
              <wp:positionV relativeFrom="paragraph">
                <wp:posOffset>232187</wp:posOffset>
              </wp:positionV>
              <wp:extent cx="4481195" cy="502285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81195" cy="502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34E0" w:rsidRPr="00070729" w:rsidRDefault="00B034E0" w:rsidP="00A91D2E">
                          <w:pPr>
                            <w:jc w:val="right"/>
                            <w:rPr>
                              <w:i/>
                              <w:color w:val="049498"/>
                              <w:sz w:val="28"/>
                              <w:szCs w:val="28"/>
                            </w:rPr>
                          </w:pPr>
                          <w:r>
                            <w:rPr>
                              <w:i/>
                              <w:color w:val="049498"/>
                              <w:sz w:val="28"/>
                              <w:szCs w:val="28"/>
                            </w:rPr>
                            <w:t xml:space="preserve">„Optimalizace traťového úseku </w:t>
                          </w:r>
                          <w:r w:rsidRPr="001D4390">
                            <w:rPr>
                              <w:i/>
                              <w:color w:val="049498"/>
                              <w:sz w:val="28"/>
                              <w:szCs w:val="28"/>
                            </w:rPr>
                            <w:t>Ostrava-Kunčice (mimo) – Ostrava-</w:t>
                          </w:r>
                          <w:proofErr w:type="spellStart"/>
                          <w:r w:rsidRPr="001D4390">
                            <w:rPr>
                              <w:i/>
                              <w:color w:val="049498"/>
                              <w:sz w:val="28"/>
                              <w:szCs w:val="28"/>
                            </w:rPr>
                            <w:t>Svinov</w:t>
                          </w:r>
                          <w:proofErr w:type="spellEnd"/>
                          <w:r w:rsidRPr="001D4390">
                            <w:rPr>
                              <w:i/>
                              <w:color w:val="049498"/>
                              <w:sz w:val="28"/>
                              <w:szCs w:val="28"/>
                            </w:rPr>
                            <w:t>/Polanka nad Odrou</w:t>
                          </w:r>
                          <w:r>
                            <w:rPr>
                              <w:i/>
                              <w:color w:val="049498"/>
                              <w:sz w:val="28"/>
                              <w:szCs w:val="28"/>
                            </w:rPr>
                            <w:t>“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114.25pt;margin-top:18.3pt;width:352.85pt;height:3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" stroked="f">
              <v:textbox>
                <w:txbxContent>
                  <w:p w:rsidR="00B034E0" w:rsidRPr="00070729" w:rsidRDefault="00B034E0" w:rsidP="00A91D2E">
                    <w:pPr>
                      <w:jc w:val="right"/>
                      <w:rPr>
                        <w:i/>
                        <w:color w:val="049498"/>
                        <w:sz w:val="28"/>
                        <w:szCs w:val="28"/>
                      </w:rPr>
                    </w:pPr>
                    <w:r>
                      <w:rPr>
                        <w:i/>
                        <w:color w:val="049498"/>
                        <w:sz w:val="28"/>
                        <w:szCs w:val="28"/>
                      </w:rPr>
                      <w:t xml:space="preserve">„Optimalizace traťového úseku </w:t>
                    </w:r>
                    <w:r w:rsidRPr="001D4390">
                      <w:rPr>
                        <w:i/>
                        <w:color w:val="049498"/>
                        <w:sz w:val="28"/>
                        <w:szCs w:val="28"/>
                      </w:rPr>
                      <w:t>Ostrava-Kunčice (mimo) – Ostrava-</w:t>
                    </w:r>
                    <w:proofErr w:type="spellStart"/>
                    <w:r w:rsidRPr="001D4390">
                      <w:rPr>
                        <w:i/>
                        <w:color w:val="049498"/>
                        <w:sz w:val="28"/>
                        <w:szCs w:val="28"/>
                      </w:rPr>
                      <w:t>Svinov</w:t>
                    </w:r>
                    <w:proofErr w:type="spellEnd"/>
                    <w:r w:rsidRPr="001D4390">
                      <w:rPr>
                        <w:i/>
                        <w:color w:val="049498"/>
                        <w:sz w:val="28"/>
                        <w:szCs w:val="28"/>
                      </w:rPr>
                      <w:t>/Polanka nad Odrou</w:t>
                    </w:r>
                    <w:r>
                      <w:rPr>
                        <w:i/>
                        <w:color w:val="049498"/>
                        <w:sz w:val="28"/>
                        <w:szCs w:val="28"/>
                      </w:rPr>
                      <w:t>“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1" layoutInCell="1" allowOverlap="1">
          <wp:simplePos x="0" y="0"/>
          <wp:positionH relativeFrom="page">
            <wp:posOffset>1648460</wp:posOffset>
          </wp:positionH>
          <wp:positionV relativeFrom="page">
            <wp:posOffset>599440</wp:posOffset>
          </wp:positionV>
          <wp:extent cx="575945" cy="57594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709295" cy="467995"/>
          <wp:effectExtent l="0" t="0" r="0" b="8255"/>
          <wp:docPr id="2" name="Obrázek 2" descr="sagastaHR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agastaHR_m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9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01BCD"/>
    <w:multiLevelType w:val="hybridMultilevel"/>
    <w:tmpl w:val="9842C2B2"/>
    <w:lvl w:ilvl="0" w:tplc="04050005">
      <w:start w:val="1"/>
      <w:numFmt w:val="bullet"/>
      <w:pStyle w:val="M-NADPIS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D095A"/>
    <w:multiLevelType w:val="multilevel"/>
    <w:tmpl w:val="3BF6AA54"/>
    <w:lvl w:ilvl="0">
      <w:start w:val="1"/>
      <w:numFmt w:val="decimal"/>
      <w:lvlText w:val="%1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8"/>
        </w:tabs>
        <w:ind w:left="223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73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8"/>
        </w:tabs>
        <w:ind w:left="32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8"/>
        </w:tabs>
        <w:ind w:left="374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8"/>
        </w:tabs>
        <w:ind w:left="4318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77B"/>
    <w:rsid w:val="00023722"/>
    <w:rsid w:val="00037008"/>
    <w:rsid w:val="00074CD3"/>
    <w:rsid w:val="00094A45"/>
    <w:rsid w:val="000C58D9"/>
    <w:rsid w:val="000E3944"/>
    <w:rsid w:val="000E4E1F"/>
    <w:rsid w:val="000E5381"/>
    <w:rsid w:val="00100EB9"/>
    <w:rsid w:val="001B34D6"/>
    <w:rsid w:val="001D17A6"/>
    <w:rsid w:val="00211950"/>
    <w:rsid w:val="0023612C"/>
    <w:rsid w:val="0026090A"/>
    <w:rsid w:val="00275FB6"/>
    <w:rsid w:val="002949F8"/>
    <w:rsid w:val="0030416C"/>
    <w:rsid w:val="0034163A"/>
    <w:rsid w:val="003A0F80"/>
    <w:rsid w:val="00477380"/>
    <w:rsid w:val="004812E9"/>
    <w:rsid w:val="004C6F48"/>
    <w:rsid w:val="004D1CD3"/>
    <w:rsid w:val="0051786B"/>
    <w:rsid w:val="006136AA"/>
    <w:rsid w:val="00623544"/>
    <w:rsid w:val="006345B4"/>
    <w:rsid w:val="00642B58"/>
    <w:rsid w:val="00655147"/>
    <w:rsid w:val="006668B7"/>
    <w:rsid w:val="00697AD6"/>
    <w:rsid w:val="006F6BF3"/>
    <w:rsid w:val="00704390"/>
    <w:rsid w:val="00795127"/>
    <w:rsid w:val="007F377B"/>
    <w:rsid w:val="00802322"/>
    <w:rsid w:val="00814548"/>
    <w:rsid w:val="00814874"/>
    <w:rsid w:val="008D58FF"/>
    <w:rsid w:val="00917BF4"/>
    <w:rsid w:val="009E027B"/>
    <w:rsid w:val="009F40E2"/>
    <w:rsid w:val="00A1319B"/>
    <w:rsid w:val="00A91D2E"/>
    <w:rsid w:val="00B034E0"/>
    <w:rsid w:val="00B81C26"/>
    <w:rsid w:val="00B92C65"/>
    <w:rsid w:val="00BA59D8"/>
    <w:rsid w:val="00BA7582"/>
    <w:rsid w:val="00BD1196"/>
    <w:rsid w:val="00BD72FE"/>
    <w:rsid w:val="00BE393E"/>
    <w:rsid w:val="00C71ED6"/>
    <w:rsid w:val="00C90C9E"/>
    <w:rsid w:val="00CC1AD6"/>
    <w:rsid w:val="00CD01CD"/>
    <w:rsid w:val="00CD51AE"/>
    <w:rsid w:val="00CE75B2"/>
    <w:rsid w:val="00D9415F"/>
    <w:rsid w:val="00D97BEC"/>
    <w:rsid w:val="00DE50AB"/>
    <w:rsid w:val="00DF6F7A"/>
    <w:rsid w:val="00EC58A2"/>
    <w:rsid w:val="00F43516"/>
    <w:rsid w:val="00F61E2F"/>
    <w:rsid w:val="00FA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D0814"/>
  <w15:docId w15:val="{58D1BCDD-4E1C-4268-8526-40F4FACA7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377B"/>
    <w:pPr>
      <w:ind w:left="720"/>
      <w:contextualSpacing/>
    </w:pPr>
  </w:style>
  <w:style w:type="paragraph" w:customStyle="1" w:styleId="M-TEXT">
    <w:name w:val="M-TEXT"/>
    <w:basedOn w:val="Normln"/>
    <w:link w:val="M-TEXTChar"/>
    <w:qFormat/>
    <w:rsid w:val="000C58D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M-TEXTChar">
    <w:name w:val="M-TEXT Char"/>
    <w:link w:val="M-TEXT"/>
    <w:rsid w:val="000C58D9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M-NADPIS1">
    <w:name w:val="M-NADPIS 1"/>
    <w:basedOn w:val="Normln"/>
    <w:next w:val="M-TEXT"/>
    <w:autoRedefine/>
    <w:rsid w:val="000C58D9"/>
    <w:pPr>
      <w:keepNext/>
      <w:pageBreakBefore/>
      <w:numPr>
        <w:numId w:val="1"/>
      </w:numPr>
      <w:tabs>
        <w:tab w:val="num" w:pos="0"/>
      </w:tabs>
      <w:spacing w:after="240" w:line="240" w:lineRule="auto"/>
      <w:ind w:left="1304" w:hanging="1304"/>
      <w:jc w:val="both"/>
      <w:outlineLvl w:val="0"/>
    </w:pPr>
    <w:rPr>
      <w:rFonts w:ascii="Calibri" w:eastAsia="Times New Roman" w:hAnsi="Calibri" w:cs="Calibri"/>
      <w:b/>
      <w:bCs/>
      <w:color w:val="049498"/>
      <w:sz w:val="32"/>
      <w:szCs w:val="32"/>
      <w:lang w:eastAsia="cs-CZ"/>
    </w:rPr>
  </w:style>
  <w:style w:type="paragraph" w:styleId="Zpat">
    <w:name w:val="footer"/>
    <w:basedOn w:val="Normln"/>
    <w:link w:val="ZpatChar"/>
    <w:rsid w:val="00A91D2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A91D2E"/>
    <w:rPr>
      <w:rFonts w:ascii="Arial" w:eastAsia="Times New Roman" w:hAnsi="Arial" w:cs="Arial"/>
      <w:sz w:val="20"/>
      <w:szCs w:val="20"/>
      <w:lang w:eastAsia="cs-CZ"/>
    </w:rPr>
  </w:style>
  <w:style w:type="character" w:styleId="slostrnky">
    <w:name w:val="page number"/>
    <w:basedOn w:val="Standardnpsmoodstavce"/>
    <w:rsid w:val="00A91D2E"/>
  </w:style>
  <w:style w:type="character" w:styleId="Hypertextovodkaz">
    <w:name w:val="Hyperlink"/>
    <w:uiPriority w:val="99"/>
    <w:rsid w:val="00A91D2E"/>
  </w:style>
  <w:style w:type="paragraph" w:customStyle="1" w:styleId="nzevobjektu">
    <w:name w:val="název objektu"/>
    <w:basedOn w:val="Normln"/>
    <w:rsid w:val="00A91D2E"/>
    <w:pPr>
      <w:spacing w:before="360" w:after="0" w:line="240" w:lineRule="auto"/>
      <w:jc w:val="center"/>
    </w:pPr>
    <w:rPr>
      <w:rFonts w:ascii="Calibri" w:eastAsia="Times New Roman" w:hAnsi="Calibri" w:cs="Times New Roman"/>
      <w:b/>
      <w:spacing w:val="20"/>
      <w:sz w:val="40"/>
      <w:szCs w:val="4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91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1D2E"/>
  </w:style>
  <w:style w:type="paragraph" w:customStyle="1" w:styleId="M-NADPIS2">
    <w:name w:val="M-NADPIS 2"/>
    <w:basedOn w:val="M-TEXT"/>
    <w:next w:val="M-TEXT"/>
    <w:autoRedefine/>
    <w:rsid w:val="00A91D2E"/>
    <w:pPr>
      <w:keepNext/>
      <w:tabs>
        <w:tab w:val="num" w:pos="737"/>
      </w:tabs>
      <w:spacing w:before="0" w:after="240" w:line="240" w:lineRule="auto"/>
      <w:outlineLvl w:val="1"/>
    </w:pPr>
    <w:rPr>
      <w:rFonts w:ascii="Calibri" w:hAnsi="Calibri" w:cs="Calibri"/>
      <w:b/>
      <w:bCs/>
      <w:color w:val="049498"/>
      <w:sz w:val="28"/>
    </w:rPr>
  </w:style>
  <w:style w:type="paragraph" w:customStyle="1" w:styleId="M-NADPIS3">
    <w:name w:val="M-NADPIS 3"/>
    <w:basedOn w:val="M-TEXT"/>
    <w:next w:val="M-TEXT"/>
    <w:autoRedefine/>
    <w:rsid w:val="00A91D2E"/>
    <w:pPr>
      <w:keepNext/>
      <w:tabs>
        <w:tab w:val="num" w:pos="737"/>
      </w:tabs>
      <w:spacing w:before="240" w:after="240" w:line="240" w:lineRule="auto"/>
      <w:outlineLvl w:val="2"/>
    </w:pPr>
    <w:rPr>
      <w:rFonts w:ascii="Calibri" w:hAnsi="Calibri" w:cs="Calibri"/>
      <w:b/>
      <w:bCs/>
      <w:color w:val="049498"/>
      <w:sz w:val="24"/>
    </w:rPr>
  </w:style>
  <w:style w:type="paragraph" w:styleId="Obsah1">
    <w:name w:val="toc 1"/>
    <w:basedOn w:val="Normln"/>
    <w:next w:val="Normln"/>
    <w:autoRedefine/>
    <w:uiPriority w:val="39"/>
    <w:rsid w:val="00A91D2E"/>
    <w:pPr>
      <w:tabs>
        <w:tab w:val="left" w:pos="400"/>
        <w:tab w:val="right" w:leader="dot" w:pos="9120"/>
      </w:tabs>
      <w:spacing w:after="0" w:line="312" w:lineRule="auto"/>
    </w:pPr>
    <w:rPr>
      <w:rFonts w:ascii="Calibri" w:eastAsia="Times New Roman" w:hAnsi="Calibri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5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miroslav.posel@sagasta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21</Pages>
  <Words>3935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Pösel Miroslav, Ing.</dc:creator>
  <cp:lastModifiedBy>Pösel Miroslav, Ing.</cp:lastModifiedBy>
  <cp:revision>13</cp:revision>
  <dcterms:created xsi:type="dcterms:W3CDTF">2020-12-29T13:34:00Z</dcterms:created>
  <dcterms:modified xsi:type="dcterms:W3CDTF">2020-12-30T10:08:00Z</dcterms:modified>
</cp:coreProperties>
</file>